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5330" w14:textId="77777777" w:rsidR="00B729CD" w:rsidRPr="000065A3" w:rsidRDefault="00CD3DFA" w:rsidP="00B729CD">
      <w:pPr>
        <w:pStyle w:val="Default"/>
        <w:rPr>
          <w:rFonts w:ascii="Times New Roman" w:hAnsi="Times New Roman"/>
          <w:b/>
          <w:sz w:val="20"/>
          <w:szCs w:val="22"/>
          <w:lang w:val="en-AU"/>
        </w:rPr>
      </w:pPr>
      <w:r w:rsidRPr="000065A3">
        <w:rPr>
          <w:rFonts w:ascii="Times New Roman" w:hAnsi="Times New Roman"/>
          <w:b/>
          <w:sz w:val="20"/>
          <w:szCs w:val="22"/>
          <w:lang w:val="en-AU"/>
        </w:rPr>
        <w:t xml:space="preserve">CITY OF ONKAPARINGA </w:t>
      </w:r>
      <w:r w:rsidR="002A179D" w:rsidRPr="000065A3">
        <w:rPr>
          <w:rFonts w:ascii="Times New Roman" w:hAnsi="Times New Roman"/>
          <w:b/>
          <w:sz w:val="20"/>
          <w:szCs w:val="22"/>
          <w:lang w:val="en-AU"/>
        </w:rPr>
        <w:t xml:space="preserve">– GEOFF EATON - </w:t>
      </w:r>
      <w:r w:rsidR="004B49CE" w:rsidRPr="000065A3">
        <w:rPr>
          <w:rFonts w:ascii="Times New Roman" w:hAnsi="Times New Roman"/>
          <w:b/>
          <w:sz w:val="20"/>
          <w:szCs w:val="22"/>
          <w:lang w:val="en-AU"/>
        </w:rPr>
        <w:t>THALAS</w:t>
      </w:r>
      <w:r w:rsidR="002A179D" w:rsidRPr="000065A3">
        <w:rPr>
          <w:rFonts w:ascii="Times New Roman" w:hAnsi="Times New Roman"/>
          <w:b/>
          <w:sz w:val="20"/>
          <w:szCs w:val="22"/>
          <w:lang w:val="en-AU"/>
        </w:rPr>
        <w:t>S</w:t>
      </w:r>
      <w:r w:rsidR="004B49CE" w:rsidRPr="000065A3">
        <w:rPr>
          <w:rFonts w:ascii="Times New Roman" w:hAnsi="Times New Roman"/>
          <w:b/>
          <w:sz w:val="20"/>
          <w:szCs w:val="22"/>
          <w:lang w:val="en-AU"/>
        </w:rPr>
        <w:t xml:space="preserve">A WARD </w:t>
      </w:r>
      <w:r w:rsidR="00FE6701" w:rsidRPr="000065A3">
        <w:rPr>
          <w:rFonts w:ascii="Times New Roman" w:hAnsi="Times New Roman"/>
          <w:b/>
          <w:sz w:val="20"/>
          <w:szCs w:val="22"/>
          <w:lang w:val="en-AU"/>
        </w:rPr>
        <w:t xml:space="preserve">COUNCILLOR </w:t>
      </w:r>
      <w:r w:rsidRPr="000065A3">
        <w:rPr>
          <w:rFonts w:ascii="Times New Roman" w:hAnsi="Times New Roman"/>
          <w:b/>
          <w:sz w:val="20"/>
          <w:szCs w:val="22"/>
          <w:lang w:val="en-AU"/>
        </w:rPr>
        <w:t>UPDATE</w:t>
      </w:r>
      <w:r w:rsidR="00D25759">
        <w:rPr>
          <w:rFonts w:ascii="Times New Roman" w:hAnsi="Times New Roman"/>
          <w:b/>
          <w:sz w:val="20"/>
          <w:szCs w:val="22"/>
          <w:lang w:val="en-AU"/>
        </w:rPr>
        <w:t xml:space="preserve"> JANUARY 2022</w:t>
      </w:r>
    </w:p>
    <w:p w14:paraId="152A1F3F" w14:textId="77777777" w:rsidR="00D25759" w:rsidRDefault="00D25759" w:rsidP="00E71E43">
      <w:pPr>
        <w:pStyle w:val="NormalWeb"/>
        <w:spacing w:before="2" w:after="2"/>
        <w:rPr>
          <w:rFonts w:ascii="Times New Roman" w:hAnsi="Times New Roman"/>
          <w:b/>
          <w:color w:val="000000"/>
        </w:rPr>
      </w:pPr>
    </w:p>
    <w:p w14:paraId="0BFD8051" w14:textId="77777777" w:rsidR="0081690E" w:rsidRPr="00D25759" w:rsidRDefault="00D25759" w:rsidP="00E71E43">
      <w:pPr>
        <w:pStyle w:val="NormalWeb"/>
        <w:spacing w:before="2" w:after="2"/>
        <w:rPr>
          <w:rFonts w:ascii="Times New Roman" w:hAnsi="Times New Roman"/>
          <w:color w:val="000000"/>
        </w:rPr>
      </w:pPr>
      <w:r>
        <w:rPr>
          <w:rFonts w:ascii="Times New Roman" w:hAnsi="Times New Roman"/>
          <w:color w:val="000000"/>
        </w:rPr>
        <w:t>Welcome to the New Year and I hope th</w:t>
      </w:r>
      <w:r w:rsidR="00020139">
        <w:rPr>
          <w:rFonts w:ascii="Times New Roman" w:hAnsi="Times New Roman"/>
          <w:color w:val="000000"/>
        </w:rPr>
        <w:t>at everyone had an enjoyable but most importantly a</w:t>
      </w:r>
      <w:r>
        <w:rPr>
          <w:rFonts w:ascii="Times New Roman" w:hAnsi="Times New Roman"/>
          <w:color w:val="000000"/>
        </w:rPr>
        <w:t xml:space="preserve"> safe time during the festive season.  During December I attended the Port Noarlunga Blues Festival, along with the Port Noarlunga Jetty Centenary </w:t>
      </w:r>
      <w:r w:rsidR="00D14F39">
        <w:rPr>
          <w:rFonts w:ascii="Times New Roman" w:hAnsi="Times New Roman"/>
          <w:color w:val="000000"/>
        </w:rPr>
        <w:t xml:space="preserve">event which was officially launched by the Governor Frances Adamson AC and Mayor Erin Thompson on the evening of Friday 10 December.  </w:t>
      </w:r>
      <w:r w:rsidR="00B05656">
        <w:rPr>
          <w:rFonts w:ascii="Times New Roman" w:hAnsi="Times New Roman"/>
          <w:color w:val="000000"/>
        </w:rPr>
        <w:t xml:space="preserve">Following that we attended the opening of the Surf Art Exhibition held at the Port Noarlunga Art Centre.  During Sunday 12 December I ventured back down to Port Noarlunga to experience the centenary events.  I have to say the beach </w:t>
      </w:r>
      <w:r w:rsidR="00A80680">
        <w:rPr>
          <w:rFonts w:ascii="Times New Roman" w:hAnsi="Times New Roman"/>
          <w:color w:val="000000"/>
        </w:rPr>
        <w:t xml:space="preserve">and jetty were </w:t>
      </w:r>
      <w:r w:rsidR="00B05656">
        <w:rPr>
          <w:rFonts w:ascii="Times New Roman" w:hAnsi="Times New Roman"/>
          <w:color w:val="000000"/>
        </w:rPr>
        <w:t xml:space="preserve">packed and there were dozens of people diving on the reef and the restaurants in the area were packed with people enjoying the </w:t>
      </w:r>
      <w:r w:rsidR="00A80680">
        <w:rPr>
          <w:rFonts w:ascii="Times New Roman" w:hAnsi="Times New Roman"/>
          <w:color w:val="000000"/>
        </w:rPr>
        <w:t xml:space="preserve">live </w:t>
      </w:r>
      <w:r w:rsidR="00B05656">
        <w:rPr>
          <w:rFonts w:ascii="Times New Roman" w:hAnsi="Times New Roman"/>
          <w:color w:val="000000"/>
        </w:rPr>
        <w:t>entertainment</w:t>
      </w:r>
      <w:r w:rsidR="00A80680">
        <w:rPr>
          <w:rFonts w:ascii="Times New Roman" w:hAnsi="Times New Roman"/>
          <w:color w:val="000000"/>
        </w:rPr>
        <w:t xml:space="preserve"> and food</w:t>
      </w:r>
      <w:r w:rsidR="00B05656">
        <w:rPr>
          <w:rFonts w:ascii="Times New Roman" w:hAnsi="Times New Roman"/>
          <w:color w:val="000000"/>
        </w:rPr>
        <w:t>.  For us “northerners” it is a great experience to see the large number of people enjoying themselves at this location, so if you get a chance take the drive and enjoy</w:t>
      </w:r>
      <w:r w:rsidR="002C46FA">
        <w:rPr>
          <w:rFonts w:ascii="Times New Roman" w:hAnsi="Times New Roman"/>
          <w:color w:val="000000"/>
        </w:rPr>
        <w:t>, and please keep COVID safe</w:t>
      </w:r>
      <w:r w:rsidR="00B05656">
        <w:rPr>
          <w:rFonts w:ascii="Times New Roman" w:hAnsi="Times New Roman"/>
          <w:color w:val="000000"/>
        </w:rPr>
        <w:t>.</w:t>
      </w:r>
    </w:p>
    <w:p w14:paraId="17306165" w14:textId="77777777" w:rsidR="005550B5" w:rsidRDefault="005550B5" w:rsidP="00FA6D5A">
      <w:pPr>
        <w:rPr>
          <w:rFonts w:ascii="Times New Roman" w:hAnsi="Times New Roman"/>
          <w:b/>
          <w:sz w:val="20"/>
        </w:rPr>
      </w:pPr>
    </w:p>
    <w:p w14:paraId="36151B7C" w14:textId="77777777" w:rsidR="005550B5" w:rsidRDefault="005550B5" w:rsidP="00FA6D5A">
      <w:pPr>
        <w:rPr>
          <w:rFonts w:ascii="Times New Roman" w:hAnsi="Times New Roman"/>
          <w:b/>
          <w:sz w:val="20"/>
        </w:rPr>
      </w:pPr>
      <w:r>
        <w:rPr>
          <w:rFonts w:ascii="Times New Roman" w:hAnsi="Times New Roman"/>
          <w:b/>
          <w:sz w:val="20"/>
        </w:rPr>
        <w:t>Australia Day Breakfasts</w:t>
      </w:r>
      <w:r w:rsidR="00874835">
        <w:rPr>
          <w:rFonts w:ascii="Times New Roman" w:hAnsi="Times New Roman"/>
          <w:b/>
          <w:sz w:val="20"/>
        </w:rPr>
        <w:t>/Australia Day Bush Fair/Beachside Food and Wine Festival</w:t>
      </w:r>
    </w:p>
    <w:p w14:paraId="62CC3BF0" w14:textId="77777777" w:rsidR="005550B5" w:rsidRPr="005550B5" w:rsidRDefault="00874835" w:rsidP="005550B5">
      <w:pPr>
        <w:rPr>
          <w:rFonts w:ascii="Times New Roman" w:hAnsi="Times New Roman" w:cs="Times New Roman"/>
          <w:color w:val="373D3F"/>
          <w:sz w:val="20"/>
          <w:szCs w:val="23"/>
          <w:lang w:val="en-AU"/>
        </w:rPr>
      </w:pPr>
      <w:r>
        <w:rPr>
          <w:rFonts w:ascii="Times New Roman" w:hAnsi="Times New Roman" w:cs="Times New Roman"/>
          <w:color w:val="373D3F"/>
          <w:sz w:val="20"/>
          <w:szCs w:val="23"/>
          <w:lang w:val="en-AU"/>
        </w:rPr>
        <w:t>Australia Day b</w:t>
      </w:r>
      <w:r w:rsidR="005550B5" w:rsidRPr="005550B5">
        <w:rPr>
          <w:rFonts w:ascii="Times New Roman" w:hAnsi="Times New Roman" w:cs="Times New Roman"/>
          <w:color w:val="373D3F"/>
          <w:sz w:val="20"/>
          <w:szCs w:val="23"/>
          <w:lang w:val="en-AU"/>
        </w:rPr>
        <w:t xml:space="preserve">reakfasts are </w:t>
      </w:r>
      <w:r>
        <w:rPr>
          <w:rFonts w:ascii="Times New Roman" w:hAnsi="Times New Roman" w:cs="Times New Roman"/>
          <w:color w:val="373D3F"/>
          <w:sz w:val="20"/>
          <w:szCs w:val="23"/>
          <w:lang w:val="en-AU"/>
        </w:rPr>
        <w:t>still scheduled to be</w:t>
      </w:r>
      <w:r w:rsidR="005550B5" w:rsidRPr="005550B5">
        <w:rPr>
          <w:rFonts w:ascii="Times New Roman" w:hAnsi="Times New Roman" w:cs="Times New Roman"/>
          <w:color w:val="373D3F"/>
          <w:sz w:val="20"/>
          <w:szCs w:val="23"/>
          <w:lang w:val="en-AU"/>
        </w:rPr>
        <w:t xml:space="preserve"> held at four locations around our city on</w:t>
      </w:r>
      <w:r w:rsidR="005550B5" w:rsidRPr="005550B5">
        <w:rPr>
          <w:rFonts w:ascii="Times New Roman" w:hAnsi="Times New Roman" w:cs="Times New Roman"/>
          <w:color w:val="373D3F"/>
          <w:sz w:val="20"/>
          <w:szCs w:val="23"/>
          <w:lang w:val="en-AU"/>
        </w:rPr>
        <w:br/>
        <w:t>Wednesday 26 January 2022 from 8am until 11am</w:t>
      </w:r>
      <w:r>
        <w:rPr>
          <w:rFonts w:ascii="Times New Roman" w:hAnsi="Times New Roman" w:cs="Times New Roman"/>
          <w:color w:val="373D3F"/>
          <w:sz w:val="20"/>
          <w:szCs w:val="23"/>
          <w:lang w:val="en-AU"/>
        </w:rPr>
        <w:t xml:space="preserve">, but that could change due to the increase of Covid-19 cases. </w:t>
      </w:r>
      <w:r w:rsidR="005550B5" w:rsidRPr="005550B5">
        <w:rPr>
          <w:rFonts w:ascii="Times New Roman" w:hAnsi="Times New Roman" w:cs="Times New Roman"/>
          <w:color w:val="373D3F"/>
          <w:sz w:val="20"/>
          <w:szCs w:val="23"/>
          <w:lang w:val="en-AU"/>
        </w:rPr>
        <w:t>The breakfasts are a fantastic opportunity for the community and families to come together to celebrate Australia Day and to enjoy a free breakfast provided by the City of Onkaparinga. There will be entertainment along with activities for the children.</w:t>
      </w:r>
    </w:p>
    <w:p w14:paraId="50244280" w14:textId="77777777" w:rsidR="005550B5" w:rsidRPr="005550B5" w:rsidRDefault="005550B5" w:rsidP="005550B5">
      <w:pPr>
        <w:rPr>
          <w:rFonts w:ascii="Times New Roman" w:hAnsi="Times New Roman" w:cs="Times New Roman"/>
          <w:color w:val="373D3F"/>
          <w:sz w:val="20"/>
          <w:szCs w:val="23"/>
          <w:lang w:val="en-AU"/>
        </w:rPr>
      </w:pPr>
      <w:r w:rsidRPr="005550B5">
        <w:rPr>
          <w:rFonts w:ascii="Times New Roman" w:hAnsi="Times New Roman" w:cs="Times New Roman"/>
          <w:color w:val="373D3F"/>
          <w:sz w:val="20"/>
          <w:szCs w:val="23"/>
          <w:lang w:val="en-AU"/>
        </w:rPr>
        <w:t>The breakfasts will be held at four locations around our city:</w:t>
      </w:r>
    </w:p>
    <w:p w14:paraId="1A17F9F3" w14:textId="77777777" w:rsidR="005550B5" w:rsidRPr="005550B5" w:rsidRDefault="005550B5" w:rsidP="00E1122F">
      <w:pPr>
        <w:pStyle w:val="ListParagraph"/>
        <w:numPr>
          <w:ilvl w:val="0"/>
          <w:numId w:val="47"/>
        </w:numPr>
        <w:spacing w:beforeLines="1" w:before="2" w:afterLines="1" w:after="2"/>
        <w:rPr>
          <w:rFonts w:ascii="Times New Roman" w:hAnsi="Times New Roman"/>
          <w:color w:val="373D3F"/>
          <w:sz w:val="20"/>
          <w:szCs w:val="23"/>
        </w:rPr>
      </w:pPr>
      <w:r w:rsidRPr="005550B5">
        <w:rPr>
          <w:rFonts w:ascii="Times New Roman" w:hAnsi="Times New Roman"/>
          <w:color w:val="373D3F"/>
          <w:sz w:val="20"/>
          <w:szCs w:val="23"/>
        </w:rPr>
        <w:t>Aldinga Beach – Symonds Reserve, Butterworth Road</w:t>
      </w:r>
    </w:p>
    <w:p w14:paraId="24DCA3C4" w14:textId="77777777" w:rsidR="005550B5" w:rsidRPr="005550B5" w:rsidRDefault="005550B5" w:rsidP="00E1122F">
      <w:pPr>
        <w:pStyle w:val="ListParagraph"/>
        <w:numPr>
          <w:ilvl w:val="0"/>
          <w:numId w:val="47"/>
        </w:numPr>
        <w:spacing w:beforeLines="1" w:before="2" w:afterLines="1" w:after="2"/>
        <w:rPr>
          <w:rFonts w:ascii="Times New Roman" w:hAnsi="Times New Roman"/>
          <w:color w:val="373D3F"/>
          <w:sz w:val="20"/>
          <w:szCs w:val="23"/>
        </w:rPr>
      </w:pPr>
      <w:r w:rsidRPr="005550B5">
        <w:rPr>
          <w:rFonts w:ascii="Times New Roman" w:hAnsi="Times New Roman"/>
          <w:color w:val="373D3F"/>
          <w:sz w:val="20"/>
          <w:szCs w:val="23"/>
        </w:rPr>
        <w:t>Happy Valley – Happy Valley Sports Park</w:t>
      </w:r>
    </w:p>
    <w:p w14:paraId="3F834A6E" w14:textId="77777777" w:rsidR="005550B5" w:rsidRPr="005550B5" w:rsidRDefault="005550B5" w:rsidP="00E1122F">
      <w:pPr>
        <w:pStyle w:val="ListParagraph"/>
        <w:numPr>
          <w:ilvl w:val="0"/>
          <w:numId w:val="47"/>
        </w:numPr>
        <w:spacing w:beforeLines="1" w:before="2" w:afterLines="1" w:after="2"/>
        <w:rPr>
          <w:rFonts w:ascii="Times New Roman" w:hAnsi="Times New Roman"/>
          <w:color w:val="373D3F"/>
          <w:sz w:val="20"/>
          <w:szCs w:val="23"/>
        </w:rPr>
      </w:pPr>
      <w:r w:rsidRPr="005550B5">
        <w:rPr>
          <w:rFonts w:ascii="Times New Roman" w:hAnsi="Times New Roman"/>
          <w:color w:val="373D3F"/>
          <w:sz w:val="20"/>
          <w:szCs w:val="23"/>
        </w:rPr>
        <w:t>Noarlunga Centre – Ramsay Place</w:t>
      </w:r>
    </w:p>
    <w:p w14:paraId="2ACB2897" w14:textId="77777777" w:rsidR="005550B5" w:rsidRPr="005550B5" w:rsidRDefault="005550B5" w:rsidP="00E1122F">
      <w:pPr>
        <w:pStyle w:val="ListParagraph"/>
        <w:numPr>
          <w:ilvl w:val="0"/>
          <w:numId w:val="47"/>
        </w:numPr>
        <w:spacing w:beforeLines="1" w:before="2" w:afterLines="1" w:after="2"/>
        <w:rPr>
          <w:rFonts w:ascii="Times New Roman" w:hAnsi="Times New Roman"/>
          <w:color w:val="373D3F"/>
          <w:sz w:val="20"/>
          <w:szCs w:val="23"/>
        </w:rPr>
      </w:pPr>
      <w:r w:rsidRPr="005550B5">
        <w:rPr>
          <w:rFonts w:ascii="Times New Roman" w:hAnsi="Times New Roman"/>
          <w:color w:val="373D3F"/>
          <w:sz w:val="20"/>
          <w:szCs w:val="23"/>
        </w:rPr>
        <w:t>Willunga – The Old Court House</w:t>
      </w:r>
    </w:p>
    <w:p w14:paraId="4EE0FF66" w14:textId="77777777" w:rsidR="00874835" w:rsidRDefault="00874835" w:rsidP="005550B5">
      <w:pPr>
        <w:rPr>
          <w:rFonts w:ascii="Times New Roman" w:hAnsi="Times New Roman" w:cs="Times New Roman"/>
          <w:color w:val="373D3F"/>
          <w:sz w:val="20"/>
          <w:szCs w:val="23"/>
          <w:lang w:val="en-AU"/>
        </w:rPr>
      </w:pPr>
      <w:proofErr w:type="gramStart"/>
      <w:r>
        <w:rPr>
          <w:rFonts w:ascii="Times New Roman" w:hAnsi="Times New Roman" w:cs="Times New Roman"/>
          <w:color w:val="373D3F"/>
          <w:sz w:val="20"/>
          <w:szCs w:val="23"/>
          <w:lang w:val="en-AU"/>
        </w:rPr>
        <w:t>So</w:t>
      </w:r>
      <w:proofErr w:type="gramEnd"/>
      <w:r>
        <w:rPr>
          <w:rFonts w:ascii="Times New Roman" w:hAnsi="Times New Roman" w:cs="Times New Roman"/>
          <w:color w:val="373D3F"/>
          <w:sz w:val="20"/>
          <w:szCs w:val="23"/>
          <w:lang w:val="en-AU"/>
        </w:rPr>
        <w:t xml:space="preserve"> if they go ahead r</w:t>
      </w:r>
      <w:r w:rsidR="005550B5" w:rsidRPr="005550B5">
        <w:rPr>
          <w:rFonts w:ascii="Times New Roman" w:hAnsi="Times New Roman" w:cs="Times New Roman"/>
          <w:color w:val="373D3F"/>
          <w:sz w:val="20"/>
          <w:szCs w:val="23"/>
          <w:lang w:val="en-AU"/>
        </w:rPr>
        <w:t>esidents need only bring a picnic rug or chair</w:t>
      </w:r>
      <w:r>
        <w:rPr>
          <w:rFonts w:ascii="Times New Roman" w:hAnsi="Times New Roman" w:cs="Times New Roman"/>
          <w:color w:val="373D3F"/>
          <w:sz w:val="20"/>
          <w:szCs w:val="23"/>
          <w:lang w:val="en-AU"/>
        </w:rPr>
        <w:t xml:space="preserve"> and their facemasks</w:t>
      </w:r>
      <w:r w:rsidR="005550B5" w:rsidRPr="005550B5">
        <w:rPr>
          <w:rFonts w:ascii="Times New Roman" w:hAnsi="Times New Roman" w:cs="Times New Roman"/>
          <w:color w:val="373D3F"/>
          <w:sz w:val="20"/>
          <w:szCs w:val="23"/>
          <w:lang w:val="en-AU"/>
        </w:rPr>
        <w:t xml:space="preserve">. The breakfasts have a great atmosphere and are enjoyed by all ages. So come along to meet and connect with your community and reflect on our history, diversity, </w:t>
      </w:r>
      <w:proofErr w:type="gramStart"/>
      <w:r w:rsidR="005550B5" w:rsidRPr="005550B5">
        <w:rPr>
          <w:rFonts w:ascii="Times New Roman" w:hAnsi="Times New Roman" w:cs="Times New Roman"/>
          <w:color w:val="373D3F"/>
          <w:sz w:val="20"/>
          <w:szCs w:val="23"/>
          <w:lang w:val="en-AU"/>
        </w:rPr>
        <w:t>achievements</w:t>
      </w:r>
      <w:proofErr w:type="gramEnd"/>
      <w:r w:rsidR="005550B5" w:rsidRPr="005550B5">
        <w:rPr>
          <w:rFonts w:ascii="Times New Roman" w:hAnsi="Times New Roman" w:cs="Times New Roman"/>
          <w:color w:val="373D3F"/>
          <w:sz w:val="20"/>
          <w:szCs w:val="23"/>
          <w:lang w:val="en-AU"/>
        </w:rPr>
        <w:t xml:space="preserve"> and bright future.</w:t>
      </w:r>
      <w:r>
        <w:rPr>
          <w:rFonts w:ascii="Times New Roman" w:hAnsi="Times New Roman" w:cs="Times New Roman"/>
          <w:color w:val="373D3F"/>
          <w:sz w:val="20"/>
          <w:szCs w:val="23"/>
          <w:lang w:val="en-AU"/>
        </w:rPr>
        <w:t xml:space="preserve">  But please check with organisers in case they are cancelled </w:t>
      </w:r>
      <w:r w:rsidR="005C385B">
        <w:rPr>
          <w:rFonts w:ascii="Times New Roman" w:hAnsi="Times New Roman" w:cs="Times New Roman"/>
          <w:color w:val="373D3F"/>
          <w:sz w:val="20"/>
          <w:szCs w:val="23"/>
          <w:lang w:val="en-AU"/>
        </w:rPr>
        <w:t>due to the pandemic.</w:t>
      </w:r>
    </w:p>
    <w:p w14:paraId="28B2BE07" w14:textId="77777777" w:rsidR="00874835" w:rsidRDefault="00874835" w:rsidP="005550B5">
      <w:pPr>
        <w:rPr>
          <w:rFonts w:ascii="Times New Roman" w:hAnsi="Times New Roman" w:cs="Times New Roman"/>
          <w:color w:val="373D3F"/>
          <w:sz w:val="20"/>
          <w:szCs w:val="23"/>
          <w:lang w:val="en-AU"/>
        </w:rPr>
      </w:pPr>
    </w:p>
    <w:p w14:paraId="6C30E171" w14:textId="77777777" w:rsidR="005550B5" w:rsidRPr="005550B5" w:rsidRDefault="00874835" w:rsidP="005550B5">
      <w:pPr>
        <w:rPr>
          <w:rFonts w:ascii="Times New Roman" w:hAnsi="Times New Roman" w:cs="Times New Roman"/>
          <w:color w:val="373D3F"/>
          <w:sz w:val="20"/>
          <w:szCs w:val="23"/>
          <w:lang w:val="en-AU"/>
        </w:rPr>
      </w:pPr>
      <w:proofErr w:type="gramStart"/>
      <w:r>
        <w:rPr>
          <w:rFonts w:ascii="Times New Roman" w:hAnsi="Times New Roman" w:cs="Times New Roman"/>
          <w:color w:val="373D3F"/>
          <w:sz w:val="20"/>
          <w:szCs w:val="23"/>
          <w:lang w:val="en-AU"/>
        </w:rPr>
        <w:t>Unfortunately</w:t>
      </w:r>
      <w:proofErr w:type="gramEnd"/>
      <w:r>
        <w:rPr>
          <w:rFonts w:ascii="Times New Roman" w:hAnsi="Times New Roman" w:cs="Times New Roman"/>
          <w:color w:val="373D3F"/>
          <w:sz w:val="20"/>
          <w:szCs w:val="23"/>
          <w:lang w:val="en-AU"/>
        </w:rPr>
        <w:t xml:space="preserve"> the City of Onkaparinga Australia Day Fair and the Beachside Food and Wine Festival have been cancelled due to the increasing number of Covid-19 cases.</w:t>
      </w:r>
    </w:p>
    <w:p w14:paraId="2A459028" w14:textId="77777777" w:rsidR="005C385B" w:rsidRDefault="005C385B" w:rsidP="00FA6D5A">
      <w:pPr>
        <w:rPr>
          <w:rFonts w:ascii="Times New Roman" w:hAnsi="Times New Roman"/>
          <w:sz w:val="20"/>
        </w:rPr>
      </w:pPr>
    </w:p>
    <w:p w14:paraId="49B81BC8" w14:textId="77777777" w:rsidR="005C385B" w:rsidRPr="005C385B" w:rsidRDefault="005C385B" w:rsidP="00FA6D5A">
      <w:pPr>
        <w:rPr>
          <w:rFonts w:ascii="Times New Roman" w:hAnsi="Times New Roman"/>
          <w:b/>
          <w:sz w:val="20"/>
        </w:rPr>
      </w:pPr>
      <w:r w:rsidRPr="005C385B">
        <w:rPr>
          <w:rFonts w:ascii="Times New Roman" w:hAnsi="Times New Roman"/>
          <w:b/>
          <w:sz w:val="20"/>
        </w:rPr>
        <w:t>Santos Festival of Cycling</w:t>
      </w:r>
    </w:p>
    <w:p w14:paraId="370EABE9" w14:textId="77777777" w:rsidR="005C385B" w:rsidRPr="005C385B" w:rsidRDefault="005C385B" w:rsidP="005C385B">
      <w:pPr>
        <w:rPr>
          <w:rFonts w:ascii="Times New Roman" w:hAnsi="Times New Roman"/>
          <w:sz w:val="20"/>
          <w:szCs w:val="20"/>
          <w:lang w:val="en-AU"/>
        </w:rPr>
      </w:pPr>
      <w:r w:rsidRPr="005C385B">
        <w:rPr>
          <w:rFonts w:ascii="Times New Roman" w:hAnsi="Times New Roman"/>
          <w:color w:val="201F1E"/>
          <w:sz w:val="20"/>
          <w:szCs w:val="20"/>
          <w:shd w:val="clear" w:color="auto" w:fill="FFFFFF"/>
          <w:lang w:val="en-AU"/>
        </w:rPr>
        <w:t xml:space="preserve">Events SA have advised that the Santos Festival of Cycling 2022 </w:t>
      </w:r>
      <w:r w:rsidR="005B1060">
        <w:rPr>
          <w:rFonts w:ascii="Times New Roman" w:hAnsi="Times New Roman"/>
          <w:color w:val="201F1E"/>
          <w:sz w:val="20"/>
          <w:szCs w:val="20"/>
          <w:shd w:val="clear" w:color="auto" w:fill="FFFFFF"/>
          <w:lang w:val="en-AU"/>
        </w:rPr>
        <w:t xml:space="preserve">that </w:t>
      </w:r>
      <w:r w:rsidRPr="005C385B">
        <w:rPr>
          <w:rFonts w:ascii="Times New Roman" w:hAnsi="Times New Roman"/>
          <w:color w:val="201F1E"/>
          <w:sz w:val="20"/>
          <w:szCs w:val="20"/>
          <w:shd w:val="clear" w:color="auto" w:fill="FFFFFF"/>
          <w:lang w:val="en-AU"/>
        </w:rPr>
        <w:t xml:space="preserve">they are progressing with their events as planned. Our city will </w:t>
      </w:r>
      <w:r w:rsidR="005B1060">
        <w:rPr>
          <w:rFonts w:ascii="Times New Roman" w:hAnsi="Times New Roman"/>
          <w:color w:val="201F1E"/>
          <w:sz w:val="20"/>
          <w:szCs w:val="20"/>
          <w:shd w:val="clear" w:color="auto" w:fill="FFFFFF"/>
          <w:lang w:val="en-AU"/>
        </w:rPr>
        <w:t>host the Women’s Westpac Stage 2</w:t>
      </w:r>
      <w:r w:rsidRPr="005C385B">
        <w:rPr>
          <w:rFonts w:ascii="Times New Roman" w:hAnsi="Times New Roman"/>
          <w:color w:val="201F1E"/>
          <w:sz w:val="20"/>
          <w:szCs w:val="20"/>
          <w:shd w:val="clear" w:color="auto" w:fill="FFFFFF"/>
          <w:lang w:val="en-AU"/>
        </w:rPr>
        <w:t xml:space="preserve"> </w:t>
      </w:r>
      <w:r w:rsidR="005B1060">
        <w:rPr>
          <w:rFonts w:ascii="Times New Roman" w:hAnsi="Times New Roman"/>
          <w:color w:val="201F1E"/>
          <w:sz w:val="20"/>
          <w:szCs w:val="20"/>
          <w:shd w:val="clear" w:color="auto" w:fill="FFFFFF"/>
          <w:lang w:val="en-AU"/>
        </w:rPr>
        <w:t xml:space="preserve">(McLaren Vale to Echunga) </w:t>
      </w:r>
      <w:r w:rsidRPr="005C385B">
        <w:rPr>
          <w:rFonts w:ascii="Times New Roman" w:hAnsi="Times New Roman"/>
          <w:color w:val="201F1E"/>
          <w:sz w:val="20"/>
          <w:szCs w:val="20"/>
          <w:shd w:val="clear" w:color="auto" w:fill="FFFFFF"/>
          <w:lang w:val="en-AU"/>
        </w:rPr>
        <w:t xml:space="preserve">on Monday 24 January and the Men’s Be Safe Be Seen Stage 3 </w:t>
      </w:r>
      <w:r w:rsidR="005B1060">
        <w:rPr>
          <w:rFonts w:ascii="Times New Roman" w:hAnsi="Times New Roman"/>
          <w:color w:val="201F1E"/>
          <w:sz w:val="20"/>
          <w:szCs w:val="20"/>
          <w:shd w:val="clear" w:color="auto" w:fill="FFFFFF"/>
          <w:lang w:val="en-AU"/>
        </w:rPr>
        <w:t xml:space="preserve">(McLaren Vale to Willunga Hill) </w:t>
      </w:r>
      <w:r w:rsidRPr="005C385B">
        <w:rPr>
          <w:rFonts w:ascii="Times New Roman" w:hAnsi="Times New Roman"/>
          <w:color w:val="201F1E"/>
          <w:sz w:val="20"/>
          <w:szCs w:val="20"/>
          <w:shd w:val="clear" w:color="auto" w:fill="FFFFFF"/>
          <w:lang w:val="en-AU"/>
        </w:rPr>
        <w:t>on Saturday 29 January 2022.</w:t>
      </w:r>
    </w:p>
    <w:p w14:paraId="48E5E4D5" w14:textId="77777777" w:rsidR="005550B5" w:rsidRPr="005C385B" w:rsidRDefault="005550B5" w:rsidP="00FA6D5A">
      <w:pPr>
        <w:rPr>
          <w:rFonts w:ascii="Times New Roman" w:hAnsi="Times New Roman"/>
          <w:sz w:val="20"/>
        </w:rPr>
      </w:pPr>
    </w:p>
    <w:p w14:paraId="36889B64" w14:textId="77777777" w:rsidR="005550B5" w:rsidRDefault="005550B5" w:rsidP="00FA6D5A">
      <w:pPr>
        <w:rPr>
          <w:rFonts w:ascii="Times New Roman" w:hAnsi="Times New Roman"/>
          <w:b/>
          <w:sz w:val="20"/>
        </w:rPr>
      </w:pPr>
      <w:r w:rsidRPr="005550B5">
        <w:rPr>
          <w:rFonts w:ascii="Times New Roman" w:hAnsi="Times New Roman"/>
          <w:b/>
          <w:sz w:val="20"/>
        </w:rPr>
        <w:t>Statutory Declarations Witnesses by Elected Members</w:t>
      </w:r>
    </w:p>
    <w:p w14:paraId="31BE2744" w14:textId="77777777" w:rsidR="005550B5" w:rsidRPr="005550B5" w:rsidRDefault="005550B5" w:rsidP="005550B5">
      <w:pPr>
        <w:rPr>
          <w:rFonts w:ascii="Times New Roman" w:hAnsi="Times New Roman" w:cs="Times New Roman"/>
          <w:color w:val="373D3F"/>
          <w:sz w:val="20"/>
          <w:szCs w:val="23"/>
          <w:lang w:val="en-AU"/>
        </w:rPr>
      </w:pPr>
      <w:r w:rsidRPr="005550B5">
        <w:rPr>
          <w:rFonts w:ascii="Times New Roman" w:hAnsi="Times New Roman" w:cs="Times New Roman"/>
          <w:color w:val="373D3F"/>
          <w:sz w:val="20"/>
          <w:szCs w:val="23"/>
          <w:lang w:val="en-AU"/>
        </w:rPr>
        <w:t>Changes to the Oaths Act commenced on 1 December extending provisions enabling elected members and some council staff to witness statutory declarations.</w:t>
      </w:r>
      <w:r>
        <w:rPr>
          <w:rFonts w:ascii="Times New Roman" w:hAnsi="Times New Roman" w:cs="Times New Roman"/>
          <w:color w:val="373D3F"/>
          <w:sz w:val="20"/>
          <w:szCs w:val="23"/>
          <w:lang w:val="en-AU"/>
        </w:rPr>
        <w:t xml:space="preserve"> </w:t>
      </w:r>
      <w:r w:rsidRPr="005550B5">
        <w:rPr>
          <w:rFonts w:ascii="Times New Roman" w:hAnsi="Times New Roman" w:cs="Times New Roman"/>
          <w:color w:val="373D3F"/>
          <w:sz w:val="20"/>
          <w:szCs w:val="23"/>
          <w:lang w:val="en-AU"/>
        </w:rPr>
        <w:t>In response to the COVID-19 emergency, a temporary expansion of categories of persons who could witness a South Australian statutory declaration was made, which included elected members and some council employees.</w:t>
      </w:r>
      <w:r>
        <w:rPr>
          <w:rFonts w:ascii="Times New Roman" w:hAnsi="Times New Roman" w:cs="Times New Roman"/>
          <w:color w:val="373D3F"/>
          <w:sz w:val="20"/>
          <w:szCs w:val="23"/>
          <w:lang w:val="en-AU"/>
        </w:rPr>
        <w:t xml:space="preserve">  </w:t>
      </w:r>
      <w:r w:rsidRPr="005550B5">
        <w:rPr>
          <w:rFonts w:ascii="Times New Roman" w:hAnsi="Times New Roman" w:cs="Times New Roman"/>
          <w:color w:val="373D3F"/>
          <w:sz w:val="20"/>
          <w:szCs w:val="23"/>
          <w:lang w:val="en-AU"/>
        </w:rPr>
        <w:t>On 1 December 2021 changes to the </w:t>
      </w:r>
      <w:hyperlink r:id="rId5" w:history="1">
        <w:r w:rsidRPr="005550B5">
          <w:rPr>
            <w:rFonts w:ascii="Times New Roman" w:hAnsi="Times New Roman" w:cs="Times New Roman"/>
            <w:i/>
            <w:color w:val="4E7826"/>
            <w:sz w:val="20"/>
            <w:u w:val="single"/>
            <w:lang w:val="en-AU"/>
          </w:rPr>
          <w:t>Oaths Act 1936</w:t>
        </w:r>
      </w:hyperlink>
      <w:r w:rsidRPr="005550B5">
        <w:rPr>
          <w:rFonts w:ascii="Times New Roman" w:hAnsi="Times New Roman" w:cs="Times New Roman"/>
          <w:color w:val="373D3F"/>
          <w:sz w:val="20"/>
          <w:szCs w:val="23"/>
          <w:lang w:val="en-AU"/>
        </w:rPr>
        <w:t> (</w:t>
      </w:r>
      <w:r w:rsidRPr="005550B5">
        <w:rPr>
          <w:rFonts w:ascii="Times New Roman" w:hAnsi="Times New Roman" w:cs="Times New Roman"/>
          <w:b/>
          <w:bCs/>
          <w:color w:val="373D3F"/>
          <w:sz w:val="20"/>
          <w:lang w:val="en-AU"/>
        </w:rPr>
        <w:t>Oaths Act</w:t>
      </w:r>
      <w:r w:rsidRPr="005550B5">
        <w:rPr>
          <w:rFonts w:ascii="Times New Roman" w:hAnsi="Times New Roman" w:cs="Times New Roman"/>
          <w:color w:val="373D3F"/>
          <w:sz w:val="20"/>
          <w:szCs w:val="23"/>
          <w:lang w:val="en-AU"/>
        </w:rPr>
        <w:t>) commenced. These changes result in the permanent extension of the temporary measures provided by virtue of the Section 16 Regulations (made under section 16 of the COVID-19 ER Act).</w:t>
      </w:r>
    </w:p>
    <w:p w14:paraId="66F530AB" w14:textId="77777777" w:rsidR="00B05656" w:rsidRPr="005550B5" w:rsidRDefault="00B05656" w:rsidP="00FA6D5A">
      <w:pPr>
        <w:rPr>
          <w:rFonts w:ascii="Times New Roman" w:hAnsi="Times New Roman"/>
          <w:sz w:val="20"/>
        </w:rPr>
      </w:pPr>
    </w:p>
    <w:p w14:paraId="67590F92" w14:textId="77777777" w:rsidR="00C609E2" w:rsidRDefault="00C609E2" w:rsidP="00FA6D5A">
      <w:pPr>
        <w:rPr>
          <w:rFonts w:ascii="Times New Roman" w:hAnsi="Times New Roman"/>
          <w:b/>
          <w:sz w:val="20"/>
        </w:rPr>
      </w:pPr>
      <w:r>
        <w:rPr>
          <w:rFonts w:ascii="Times New Roman" w:hAnsi="Times New Roman"/>
          <w:b/>
          <w:sz w:val="20"/>
        </w:rPr>
        <w:t>Netball and Tennis Hard Court Review</w:t>
      </w:r>
    </w:p>
    <w:p w14:paraId="5EB7531E" w14:textId="77777777" w:rsidR="00C609E2" w:rsidRPr="00C609E2" w:rsidRDefault="00C609E2" w:rsidP="00C609E2">
      <w:pPr>
        <w:rPr>
          <w:rFonts w:ascii="Times New Roman" w:hAnsi="Times New Roman" w:cs="Times New Roman"/>
          <w:color w:val="201F1E"/>
          <w:sz w:val="20"/>
          <w:szCs w:val="22"/>
          <w:lang w:val="en-AU"/>
        </w:rPr>
      </w:pPr>
      <w:r w:rsidRPr="00C609E2">
        <w:rPr>
          <w:rFonts w:ascii="Times New Roman" w:hAnsi="Times New Roman" w:cs="Times New Roman"/>
          <w:color w:val="201F1E"/>
          <w:sz w:val="20"/>
          <w:szCs w:val="22"/>
          <w:bdr w:val="none" w:sz="0" w:space="0" w:color="auto" w:frame="1"/>
          <w:lang w:val="en-AU"/>
        </w:rPr>
        <w:t>This project delivers on an action in Council’s approved Sport and Active Recreation Action Plan (SARAP) “</w:t>
      </w:r>
      <w:r w:rsidRPr="00C609E2">
        <w:rPr>
          <w:rFonts w:ascii="Times New Roman" w:hAnsi="Times New Roman" w:cs="Times New Roman"/>
          <w:i/>
          <w:color w:val="201F1E"/>
          <w:sz w:val="20"/>
          <w:szCs w:val="22"/>
          <w:bdr w:val="none" w:sz="0" w:space="0" w:color="auto" w:frame="1"/>
          <w:lang w:val="en-AU"/>
        </w:rPr>
        <w:t>to develop Outdoor Sports Needs Analysis Plans for each District to understand future demand and inform the Sports Assets Works Plan</w:t>
      </w:r>
      <w:r w:rsidRPr="00C609E2">
        <w:rPr>
          <w:rFonts w:ascii="Times New Roman" w:hAnsi="Times New Roman" w:cs="Times New Roman"/>
          <w:color w:val="201F1E"/>
          <w:sz w:val="20"/>
          <w:szCs w:val="22"/>
          <w:bdr w:val="none" w:sz="0" w:space="0" w:color="auto" w:frame="1"/>
          <w:lang w:val="en-AU"/>
        </w:rPr>
        <w:t>.”</w:t>
      </w:r>
      <w:r w:rsidR="002C46FA">
        <w:rPr>
          <w:rFonts w:ascii="Times New Roman" w:hAnsi="Times New Roman" w:cs="Times New Roman"/>
          <w:color w:val="201F1E"/>
          <w:sz w:val="20"/>
          <w:szCs w:val="22"/>
          <w:lang w:val="en-AU"/>
        </w:rPr>
        <w:t xml:space="preserve">  </w:t>
      </w:r>
      <w:r w:rsidRPr="00C609E2">
        <w:rPr>
          <w:rFonts w:ascii="Times New Roman" w:hAnsi="Times New Roman" w:cs="Times New Roman"/>
          <w:color w:val="201F1E"/>
          <w:sz w:val="20"/>
          <w:szCs w:val="22"/>
          <w:lang w:val="en-AU"/>
        </w:rPr>
        <w:t>Growing participation in netball and tennis across the City of Onkaparinga is important to us, as is ensuring the player experience is as positive as it can be.</w:t>
      </w:r>
      <w:r w:rsidRPr="00C609E2">
        <w:rPr>
          <w:rFonts w:ascii="Times New Roman" w:hAnsi="Times New Roman" w:cs="Times New Roman"/>
          <w:color w:val="201F1E"/>
          <w:sz w:val="20"/>
          <w:lang w:val="en-AU"/>
        </w:rPr>
        <w:t> </w:t>
      </w:r>
      <w:r w:rsidRPr="00C609E2">
        <w:rPr>
          <w:rFonts w:ascii="Times New Roman" w:hAnsi="Times New Roman" w:cs="Times New Roman"/>
          <w:color w:val="201F1E"/>
          <w:sz w:val="20"/>
          <w:szCs w:val="22"/>
          <w:lang w:val="en-AU"/>
        </w:rPr>
        <w:t>We are experiencing significant demand for quality court space across our region.  Balancing the needs of both netball and tennis is an ongoing challenge, as is meeting the expectations of clubs with how much money we have available to invest in facilities and when.</w:t>
      </w:r>
      <w:r w:rsidRPr="00C609E2">
        <w:rPr>
          <w:rFonts w:ascii="Times New Roman" w:hAnsi="Times New Roman" w:cs="Times New Roman"/>
          <w:color w:val="201F1E"/>
          <w:sz w:val="20"/>
          <w:lang w:val="en-AU"/>
        </w:rPr>
        <w:t> </w:t>
      </w:r>
    </w:p>
    <w:p w14:paraId="39FC8223" w14:textId="77777777" w:rsidR="00C609E2" w:rsidRPr="00C609E2" w:rsidRDefault="00C609E2" w:rsidP="00C609E2">
      <w:pPr>
        <w:rPr>
          <w:rFonts w:ascii="Times New Roman" w:hAnsi="Times New Roman" w:cs="Times New Roman"/>
          <w:color w:val="201F1E"/>
          <w:sz w:val="20"/>
          <w:szCs w:val="22"/>
          <w:lang w:val="en-AU"/>
        </w:rPr>
      </w:pPr>
      <w:r w:rsidRPr="00C609E2">
        <w:rPr>
          <w:rFonts w:ascii="Times New Roman" w:hAnsi="Times New Roman" w:cs="Times New Roman"/>
          <w:color w:val="201F1E"/>
          <w:sz w:val="20"/>
          <w:szCs w:val="22"/>
          <w:bdr w:val="none" w:sz="0" w:space="0" w:color="auto" w:frame="1"/>
          <w:lang w:val="en-AU"/>
        </w:rPr>
        <w:t> </w:t>
      </w:r>
    </w:p>
    <w:p w14:paraId="27194332" w14:textId="77777777" w:rsidR="00C609E2" w:rsidRPr="00C609E2" w:rsidRDefault="00C609E2" w:rsidP="00C609E2">
      <w:pPr>
        <w:rPr>
          <w:rFonts w:ascii="Times New Roman" w:hAnsi="Times New Roman" w:cs="Times New Roman"/>
          <w:color w:val="201F1E"/>
          <w:sz w:val="20"/>
          <w:szCs w:val="22"/>
          <w:lang w:val="en-AU"/>
        </w:rPr>
      </w:pPr>
      <w:r w:rsidRPr="00C609E2">
        <w:rPr>
          <w:rFonts w:ascii="Times New Roman" w:hAnsi="Times New Roman" w:cs="Times New Roman"/>
          <w:color w:val="201F1E"/>
          <w:sz w:val="20"/>
          <w:szCs w:val="22"/>
          <w:bdr w:val="none" w:sz="0" w:space="0" w:color="auto" w:frame="1"/>
          <w:lang w:val="en-AU"/>
        </w:rPr>
        <w:t xml:space="preserve">The </w:t>
      </w:r>
      <w:proofErr w:type="gramStart"/>
      <w:r w:rsidRPr="00C609E2">
        <w:rPr>
          <w:rFonts w:ascii="Times New Roman" w:hAnsi="Times New Roman" w:cs="Times New Roman"/>
          <w:color w:val="201F1E"/>
          <w:sz w:val="20"/>
          <w:szCs w:val="22"/>
          <w:bdr w:val="none" w:sz="0" w:space="0" w:color="auto" w:frame="1"/>
          <w:lang w:val="en-AU"/>
        </w:rPr>
        <w:t>Hard Court</w:t>
      </w:r>
      <w:proofErr w:type="gramEnd"/>
      <w:r w:rsidRPr="00C609E2">
        <w:rPr>
          <w:rFonts w:ascii="Times New Roman" w:hAnsi="Times New Roman" w:cs="Times New Roman"/>
          <w:color w:val="201F1E"/>
          <w:sz w:val="20"/>
          <w:szCs w:val="22"/>
          <w:bdr w:val="none" w:sz="0" w:space="0" w:color="auto" w:frame="1"/>
          <w:lang w:val="en-AU"/>
        </w:rPr>
        <w:t xml:space="preserve"> Review is a partnership between Recreation Services and Community Assets.  The aim is to review and update our demand (participation) and court (asset condition and supply) information to further strengthen our efforts to prioritise our investment and ultimately grow participation.</w:t>
      </w:r>
      <w:r w:rsidRPr="00C609E2">
        <w:rPr>
          <w:rFonts w:ascii="Times New Roman" w:hAnsi="Times New Roman" w:cs="Times New Roman"/>
          <w:color w:val="201F1E"/>
          <w:sz w:val="20"/>
          <w:lang w:val="en-AU"/>
        </w:rPr>
        <w:t> </w:t>
      </w:r>
      <w:r w:rsidR="002C46FA">
        <w:rPr>
          <w:rFonts w:ascii="Times New Roman" w:hAnsi="Times New Roman" w:cs="Times New Roman"/>
          <w:color w:val="201F1E"/>
          <w:sz w:val="20"/>
          <w:szCs w:val="22"/>
          <w:lang w:val="en-AU"/>
        </w:rPr>
        <w:t xml:space="preserve"> </w:t>
      </w:r>
      <w:r w:rsidRPr="00C609E2">
        <w:rPr>
          <w:rFonts w:ascii="Times New Roman" w:hAnsi="Times New Roman" w:cs="Times New Roman"/>
          <w:color w:val="201F1E"/>
          <w:sz w:val="20"/>
          <w:szCs w:val="22"/>
          <w:bdr w:val="none" w:sz="0" w:space="0" w:color="auto" w:frame="1"/>
          <w:lang w:val="en-AU"/>
        </w:rPr>
        <w:t xml:space="preserve">Also, </w:t>
      </w:r>
      <w:r w:rsidRPr="00C609E2">
        <w:rPr>
          <w:rFonts w:ascii="Times New Roman" w:hAnsi="Times New Roman" w:cs="Times New Roman"/>
          <w:color w:val="201F1E"/>
          <w:sz w:val="20"/>
          <w:szCs w:val="22"/>
          <w:bdr w:val="none" w:sz="0" w:space="0" w:color="auto" w:frame="1"/>
          <w:lang w:val="en-AU"/>
        </w:rPr>
        <w:lastRenderedPageBreak/>
        <w:t>bringing it all together in one document, together with our engagement with clubs along the way, will help manage expectations regarding the nature and timing of future investment.</w:t>
      </w:r>
    </w:p>
    <w:p w14:paraId="0F339DC6" w14:textId="77777777" w:rsidR="00C609E2" w:rsidRPr="00C609E2" w:rsidRDefault="00C609E2" w:rsidP="00C609E2">
      <w:pPr>
        <w:rPr>
          <w:rFonts w:ascii="Times New Roman" w:hAnsi="Times New Roman" w:cs="Times New Roman"/>
          <w:color w:val="201F1E"/>
          <w:sz w:val="20"/>
          <w:szCs w:val="22"/>
          <w:lang w:val="en-AU"/>
        </w:rPr>
      </w:pPr>
      <w:r w:rsidRPr="00C609E2">
        <w:rPr>
          <w:rFonts w:ascii="Times New Roman" w:hAnsi="Times New Roman" w:cs="Times New Roman"/>
          <w:color w:val="201F1E"/>
          <w:sz w:val="20"/>
          <w:szCs w:val="22"/>
          <w:bdr w:val="none" w:sz="0" w:space="0" w:color="auto" w:frame="1"/>
          <w:lang w:val="en-AU"/>
        </w:rPr>
        <w:t> </w:t>
      </w:r>
    </w:p>
    <w:p w14:paraId="4A3868C8" w14:textId="77777777" w:rsidR="00C609E2" w:rsidRPr="00C609E2" w:rsidRDefault="00C609E2" w:rsidP="00C609E2">
      <w:pPr>
        <w:rPr>
          <w:rFonts w:ascii="Times New Roman" w:hAnsi="Times New Roman" w:cs="Times New Roman"/>
          <w:color w:val="201F1E"/>
          <w:sz w:val="20"/>
          <w:szCs w:val="22"/>
          <w:lang w:val="en-AU"/>
        </w:rPr>
      </w:pPr>
      <w:r w:rsidRPr="00C609E2">
        <w:rPr>
          <w:rFonts w:ascii="Times New Roman" w:hAnsi="Times New Roman" w:cs="Times New Roman"/>
          <w:color w:val="201F1E"/>
          <w:sz w:val="20"/>
          <w:szCs w:val="22"/>
          <w:bdr w:val="none" w:sz="0" w:space="0" w:color="auto" w:frame="1"/>
          <w:lang w:val="en-AU"/>
        </w:rPr>
        <w:t>At the highest level, the methodology and indicative timeframes are:</w:t>
      </w:r>
    </w:p>
    <w:p w14:paraId="71188ECE" w14:textId="77777777" w:rsidR="00C609E2" w:rsidRPr="00C609E2" w:rsidRDefault="00C609E2" w:rsidP="00C609E2">
      <w:pPr>
        <w:rPr>
          <w:rFonts w:ascii="Times New Roman" w:hAnsi="Times New Roman" w:cs="Times New Roman"/>
          <w:color w:val="201F1E"/>
          <w:sz w:val="20"/>
          <w:szCs w:val="22"/>
          <w:lang w:val="en-AU"/>
        </w:rPr>
      </w:pPr>
      <w:r w:rsidRPr="00C609E2">
        <w:rPr>
          <w:rFonts w:ascii="Times New Roman" w:hAnsi="Times New Roman" w:cs="Times New Roman"/>
          <w:color w:val="201F1E"/>
          <w:sz w:val="20"/>
          <w:szCs w:val="22"/>
          <w:bdr w:val="none" w:sz="0" w:space="0" w:color="auto" w:frame="1"/>
          <w:lang w:val="en-AU"/>
        </w:rPr>
        <w:t> </w:t>
      </w:r>
    </w:p>
    <w:p w14:paraId="562B5FFB" w14:textId="77777777" w:rsidR="00C609E2" w:rsidRPr="00C609E2" w:rsidRDefault="00C609E2" w:rsidP="00C609E2">
      <w:pPr>
        <w:numPr>
          <w:ilvl w:val="0"/>
          <w:numId w:val="45"/>
        </w:numPr>
        <w:rPr>
          <w:rFonts w:ascii="Times New Roman" w:hAnsi="Times New Roman"/>
          <w:color w:val="201F1E"/>
          <w:sz w:val="20"/>
          <w:szCs w:val="22"/>
          <w:lang w:val="en-AU"/>
        </w:rPr>
      </w:pPr>
      <w:r w:rsidRPr="00C609E2">
        <w:rPr>
          <w:rFonts w:ascii="Times New Roman" w:hAnsi="Times New Roman"/>
          <w:color w:val="201F1E"/>
          <w:sz w:val="20"/>
          <w:szCs w:val="22"/>
          <w:bdr w:val="none" w:sz="0" w:space="0" w:color="auto" w:frame="1"/>
          <w:lang w:val="en-AU"/>
        </w:rPr>
        <w:t>Briefing of all Clubs and other external stakeholders [December 2021]</w:t>
      </w:r>
    </w:p>
    <w:p w14:paraId="590E16CB" w14:textId="77777777" w:rsidR="00C609E2" w:rsidRPr="00C609E2" w:rsidRDefault="00C609E2" w:rsidP="00C609E2">
      <w:pPr>
        <w:numPr>
          <w:ilvl w:val="0"/>
          <w:numId w:val="45"/>
        </w:numPr>
        <w:rPr>
          <w:rFonts w:ascii="Times New Roman" w:hAnsi="Times New Roman"/>
          <w:color w:val="201F1E"/>
          <w:sz w:val="20"/>
          <w:szCs w:val="22"/>
          <w:lang w:val="en-AU"/>
        </w:rPr>
      </w:pPr>
      <w:r w:rsidRPr="00C609E2">
        <w:rPr>
          <w:rFonts w:ascii="Times New Roman" w:hAnsi="Times New Roman"/>
          <w:color w:val="201F1E"/>
          <w:sz w:val="20"/>
          <w:szCs w:val="22"/>
          <w:bdr w:val="none" w:sz="0" w:space="0" w:color="auto" w:frame="1"/>
          <w:lang w:val="en-AU"/>
        </w:rPr>
        <w:t>Data capture via survey and court inspections supported by individual discussions with Clubs and sports peak bodies [By end February 2021]</w:t>
      </w:r>
    </w:p>
    <w:p w14:paraId="0C8D5832" w14:textId="77777777" w:rsidR="00C609E2" w:rsidRPr="00C609E2" w:rsidRDefault="00C609E2" w:rsidP="00C609E2">
      <w:pPr>
        <w:numPr>
          <w:ilvl w:val="0"/>
          <w:numId w:val="45"/>
        </w:numPr>
        <w:rPr>
          <w:rFonts w:ascii="Times New Roman" w:hAnsi="Times New Roman"/>
          <w:color w:val="201F1E"/>
          <w:sz w:val="20"/>
          <w:szCs w:val="22"/>
          <w:lang w:val="en-AU"/>
        </w:rPr>
      </w:pPr>
      <w:r w:rsidRPr="00C609E2">
        <w:rPr>
          <w:rFonts w:ascii="Times New Roman" w:hAnsi="Times New Roman"/>
          <w:i/>
          <w:color w:val="201F1E"/>
          <w:sz w:val="20"/>
          <w:szCs w:val="22"/>
          <w:bdr w:val="none" w:sz="0" w:space="0" w:color="auto" w:frame="1"/>
          <w:lang w:val="en-AU"/>
        </w:rPr>
        <w:t>State of Play</w:t>
      </w:r>
      <w:r w:rsidRPr="00C609E2">
        <w:rPr>
          <w:rFonts w:ascii="Times New Roman" w:hAnsi="Times New Roman"/>
          <w:color w:val="201F1E"/>
          <w:sz w:val="20"/>
          <w:lang w:val="en-AU"/>
        </w:rPr>
        <w:t> </w:t>
      </w:r>
      <w:r w:rsidRPr="00C609E2">
        <w:rPr>
          <w:rFonts w:ascii="Times New Roman" w:hAnsi="Times New Roman"/>
          <w:color w:val="201F1E"/>
          <w:sz w:val="20"/>
          <w:szCs w:val="22"/>
          <w:bdr w:val="none" w:sz="0" w:space="0" w:color="auto" w:frame="1"/>
          <w:lang w:val="en-AU"/>
        </w:rPr>
        <w:t>status report [March 2022]</w:t>
      </w:r>
      <w:r w:rsidRPr="00C609E2">
        <w:rPr>
          <w:rFonts w:ascii="Times New Roman" w:hAnsi="Times New Roman"/>
          <w:color w:val="201F1E"/>
          <w:sz w:val="20"/>
          <w:lang w:val="en-AU"/>
        </w:rPr>
        <w:t> </w:t>
      </w:r>
    </w:p>
    <w:p w14:paraId="257D1F9A" w14:textId="77777777" w:rsidR="00C609E2" w:rsidRPr="00C609E2" w:rsidRDefault="00C609E2" w:rsidP="00C609E2">
      <w:pPr>
        <w:numPr>
          <w:ilvl w:val="0"/>
          <w:numId w:val="45"/>
        </w:numPr>
        <w:rPr>
          <w:rFonts w:ascii="Times New Roman" w:hAnsi="Times New Roman"/>
          <w:color w:val="201F1E"/>
          <w:sz w:val="20"/>
          <w:szCs w:val="22"/>
          <w:lang w:val="en-AU"/>
        </w:rPr>
      </w:pPr>
      <w:r w:rsidRPr="00C609E2">
        <w:rPr>
          <w:rFonts w:ascii="Times New Roman" w:hAnsi="Times New Roman"/>
          <w:color w:val="201F1E"/>
          <w:sz w:val="20"/>
          <w:szCs w:val="22"/>
          <w:bdr w:val="none" w:sz="0" w:space="0" w:color="auto" w:frame="1"/>
          <w:lang w:val="en-AU"/>
        </w:rPr>
        <w:t>Hard Court Review report [May 2022]</w:t>
      </w:r>
    </w:p>
    <w:p w14:paraId="4C321B94" w14:textId="77777777" w:rsidR="00C609E2" w:rsidRPr="00C609E2" w:rsidRDefault="00C609E2" w:rsidP="00C609E2">
      <w:pPr>
        <w:numPr>
          <w:ilvl w:val="0"/>
          <w:numId w:val="45"/>
        </w:numPr>
        <w:rPr>
          <w:rFonts w:ascii="Times New Roman" w:hAnsi="Times New Roman"/>
          <w:color w:val="201F1E"/>
          <w:sz w:val="20"/>
          <w:szCs w:val="22"/>
          <w:lang w:val="en-AU"/>
        </w:rPr>
      </w:pPr>
      <w:r w:rsidRPr="00C609E2">
        <w:rPr>
          <w:rFonts w:ascii="Times New Roman" w:hAnsi="Times New Roman"/>
          <w:color w:val="201F1E"/>
          <w:sz w:val="20"/>
          <w:szCs w:val="22"/>
          <w:bdr w:val="none" w:sz="0" w:space="0" w:color="auto" w:frame="1"/>
          <w:lang w:val="en-AU"/>
        </w:rPr>
        <w:t>Council consideration [Mid 2022]</w:t>
      </w:r>
      <w:r w:rsidRPr="00C609E2">
        <w:rPr>
          <w:rFonts w:ascii="Times New Roman" w:hAnsi="Times New Roman"/>
          <w:color w:val="201F1E"/>
          <w:sz w:val="20"/>
          <w:lang w:val="en-AU"/>
        </w:rPr>
        <w:t> </w:t>
      </w:r>
    </w:p>
    <w:p w14:paraId="3958E54B" w14:textId="77777777" w:rsidR="00C609E2" w:rsidRPr="00C609E2" w:rsidRDefault="00C609E2" w:rsidP="00C609E2">
      <w:pPr>
        <w:rPr>
          <w:rFonts w:ascii="Times New Roman" w:hAnsi="Times New Roman"/>
          <w:sz w:val="20"/>
          <w:szCs w:val="20"/>
          <w:lang w:val="en-AU"/>
        </w:rPr>
      </w:pPr>
    </w:p>
    <w:p w14:paraId="226130A2" w14:textId="77777777" w:rsidR="00020139" w:rsidRPr="00020139" w:rsidRDefault="00020139" w:rsidP="00020139">
      <w:pPr>
        <w:autoSpaceDE w:val="0"/>
        <w:autoSpaceDN w:val="0"/>
        <w:rPr>
          <w:rFonts w:ascii="Times New Roman" w:hAnsi="Times New Roman" w:cs="Tahoma"/>
          <w:b/>
          <w:color w:val="000000"/>
          <w:sz w:val="20"/>
        </w:rPr>
      </w:pPr>
      <w:r>
        <w:rPr>
          <w:rFonts w:ascii="Times New Roman" w:hAnsi="Times New Roman" w:cs="Tahoma"/>
          <w:b/>
          <w:color w:val="000000"/>
          <w:sz w:val="20"/>
        </w:rPr>
        <w:t xml:space="preserve">Federally Funded </w:t>
      </w:r>
      <w:r w:rsidR="0068409D">
        <w:rPr>
          <w:rFonts w:ascii="Times New Roman" w:hAnsi="Times New Roman" w:cs="Tahoma"/>
          <w:b/>
          <w:color w:val="000000"/>
          <w:sz w:val="20"/>
        </w:rPr>
        <w:t>Projects C</w:t>
      </w:r>
      <w:r w:rsidRPr="00020139">
        <w:rPr>
          <w:rFonts w:ascii="Times New Roman" w:hAnsi="Times New Roman" w:cs="Tahoma"/>
          <w:b/>
          <w:color w:val="000000"/>
          <w:sz w:val="20"/>
        </w:rPr>
        <w:t>ontinues</w:t>
      </w:r>
    </w:p>
    <w:p w14:paraId="05938E26" w14:textId="77777777" w:rsidR="00020139" w:rsidRPr="00020139" w:rsidRDefault="00020139" w:rsidP="00020139">
      <w:pPr>
        <w:autoSpaceDE w:val="0"/>
        <w:autoSpaceDN w:val="0"/>
        <w:rPr>
          <w:rFonts w:ascii="Times New Roman" w:hAnsi="Times New Roman" w:cs="Tahoma"/>
          <w:color w:val="000000"/>
          <w:sz w:val="20"/>
        </w:rPr>
      </w:pPr>
      <w:r w:rsidRPr="00020139">
        <w:rPr>
          <w:rFonts w:ascii="Times New Roman" w:hAnsi="Times New Roman" w:cs="Tahoma"/>
          <w:color w:val="000000"/>
          <w:sz w:val="20"/>
        </w:rPr>
        <w:t>Council secured a fresh injection of $4.92 million through a federal government stimulus program and has submitted a list of 14 priority projects to deliver with the funding.</w:t>
      </w:r>
    </w:p>
    <w:p w14:paraId="08C0EC60" w14:textId="77777777" w:rsidR="00020139" w:rsidRPr="00020139" w:rsidRDefault="00020139" w:rsidP="00020139">
      <w:pPr>
        <w:autoSpaceDE w:val="0"/>
        <w:autoSpaceDN w:val="0"/>
        <w:rPr>
          <w:rFonts w:ascii="Times New Roman" w:hAnsi="Times New Roman" w:cs="Tahoma"/>
          <w:color w:val="000000"/>
          <w:sz w:val="20"/>
        </w:rPr>
      </w:pPr>
    </w:p>
    <w:p w14:paraId="6C38C490" w14:textId="77777777" w:rsidR="00020139" w:rsidRPr="00020139" w:rsidRDefault="00020139" w:rsidP="00020139">
      <w:pPr>
        <w:autoSpaceDE w:val="0"/>
        <w:autoSpaceDN w:val="0"/>
        <w:rPr>
          <w:rFonts w:ascii="Times New Roman" w:hAnsi="Times New Roman" w:cs="Tahoma"/>
          <w:color w:val="000000"/>
          <w:sz w:val="20"/>
        </w:rPr>
      </w:pPr>
      <w:r w:rsidRPr="00020139">
        <w:rPr>
          <w:rFonts w:ascii="Times New Roman" w:hAnsi="Times New Roman" w:cs="Tahoma"/>
          <w:color w:val="000000"/>
          <w:sz w:val="20"/>
        </w:rPr>
        <w:t>The list was approved at November’s Council meeting, with the funding— through Phase 3 of the Local Roads and Community Infrastructure (LRCI) Program—to become available from 1 January 2022, pending federal government approval.</w:t>
      </w:r>
    </w:p>
    <w:p w14:paraId="58D9B029" w14:textId="77777777" w:rsidR="00020139" w:rsidRPr="00020139" w:rsidRDefault="00020139" w:rsidP="00020139">
      <w:pPr>
        <w:autoSpaceDE w:val="0"/>
        <w:autoSpaceDN w:val="0"/>
        <w:rPr>
          <w:rFonts w:ascii="Times New Roman" w:hAnsi="Times New Roman" w:cs="Tahoma"/>
          <w:color w:val="000000"/>
          <w:sz w:val="20"/>
        </w:rPr>
      </w:pPr>
    </w:p>
    <w:p w14:paraId="32480BCF" w14:textId="77777777" w:rsidR="00020139" w:rsidRPr="00020139" w:rsidRDefault="00020139" w:rsidP="00020139">
      <w:pPr>
        <w:autoSpaceDE w:val="0"/>
        <w:autoSpaceDN w:val="0"/>
        <w:rPr>
          <w:rFonts w:ascii="Times New Roman" w:hAnsi="Times New Roman" w:cs="Tahoma"/>
          <w:color w:val="000000"/>
          <w:sz w:val="20"/>
        </w:rPr>
      </w:pPr>
      <w:r w:rsidRPr="00020139">
        <w:rPr>
          <w:rFonts w:ascii="Times New Roman" w:hAnsi="Times New Roman" w:cs="Tahoma"/>
          <w:color w:val="000000"/>
          <w:sz w:val="20"/>
        </w:rPr>
        <w:t>The projects include six sporting changeroom and clubroom upgrades, joining a long list of those underway or completed across the city, and helping to directly support increasing participation in sports across the city, particularly women playing Australian rules football.</w:t>
      </w:r>
    </w:p>
    <w:p w14:paraId="10F9C1CB" w14:textId="77777777" w:rsidR="00020139" w:rsidRPr="00020139" w:rsidRDefault="00020139" w:rsidP="00020139">
      <w:pPr>
        <w:autoSpaceDE w:val="0"/>
        <w:autoSpaceDN w:val="0"/>
        <w:rPr>
          <w:rFonts w:ascii="Times New Roman" w:hAnsi="Times New Roman" w:cs="Tahoma"/>
          <w:color w:val="000000"/>
          <w:sz w:val="20"/>
        </w:rPr>
      </w:pPr>
    </w:p>
    <w:p w14:paraId="588C480F" w14:textId="77777777" w:rsidR="00020139" w:rsidRPr="00020139" w:rsidRDefault="00020139" w:rsidP="00020139">
      <w:pPr>
        <w:autoSpaceDE w:val="0"/>
        <w:autoSpaceDN w:val="0"/>
        <w:rPr>
          <w:rFonts w:ascii="Times New Roman" w:hAnsi="Times New Roman" w:cs="Tahoma"/>
          <w:color w:val="000000"/>
          <w:sz w:val="20"/>
        </w:rPr>
      </w:pPr>
      <w:r w:rsidRPr="00020139">
        <w:rPr>
          <w:rFonts w:ascii="Times New Roman" w:hAnsi="Times New Roman" w:cs="Tahoma"/>
          <w:color w:val="000000"/>
          <w:sz w:val="20"/>
        </w:rPr>
        <w:t xml:space="preserve">We have already received $8.64 million through Phase 1 and 2 of the LRCI program, with 51 projects completed or on the way across </w:t>
      </w:r>
      <w:proofErr w:type="spellStart"/>
      <w:r w:rsidRPr="00020139">
        <w:rPr>
          <w:rFonts w:ascii="Times New Roman" w:hAnsi="Times New Roman" w:cs="Tahoma"/>
          <w:color w:val="000000"/>
          <w:sz w:val="20"/>
        </w:rPr>
        <w:t>Onkaparinga</w:t>
      </w:r>
      <w:proofErr w:type="spellEnd"/>
      <w:r w:rsidRPr="00020139">
        <w:rPr>
          <w:rFonts w:ascii="Times New Roman" w:hAnsi="Times New Roman" w:cs="Tahoma"/>
          <w:color w:val="000000"/>
          <w:sz w:val="20"/>
        </w:rPr>
        <w:t>. Projects funded through LRCI are delivered in addition to council’s 2021–22 and 2022–23 annual capital works programs.</w:t>
      </w:r>
    </w:p>
    <w:p w14:paraId="18B553F3" w14:textId="77777777" w:rsidR="00020139" w:rsidRPr="00020139" w:rsidRDefault="00020139" w:rsidP="00020139">
      <w:pPr>
        <w:autoSpaceDE w:val="0"/>
        <w:autoSpaceDN w:val="0"/>
        <w:rPr>
          <w:rFonts w:ascii="Times New Roman" w:hAnsi="Times New Roman" w:cs="Tahoma"/>
          <w:color w:val="000000"/>
          <w:sz w:val="20"/>
        </w:rPr>
      </w:pPr>
    </w:p>
    <w:p w14:paraId="7F624559" w14:textId="77777777" w:rsidR="00020139" w:rsidRPr="00020139" w:rsidRDefault="00020139" w:rsidP="00020139">
      <w:pPr>
        <w:autoSpaceDE w:val="0"/>
        <w:autoSpaceDN w:val="0"/>
        <w:rPr>
          <w:rFonts w:ascii="Times New Roman" w:hAnsi="Times New Roman" w:cs="Tahoma"/>
          <w:color w:val="000000"/>
          <w:sz w:val="20"/>
        </w:rPr>
      </w:pPr>
      <w:r w:rsidRPr="00020139">
        <w:rPr>
          <w:rFonts w:ascii="Times New Roman" w:hAnsi="Times New Roman" w:cs="Tahoma"/>
          <w:color w:val="000000"/>
          <w:sz w:val="20"/>
        </w:rPr>
        <w:t>Phase 2 projects are required to be finished by June 2022, while Phase 3 projects need to be completed by June 2023.</w:t>
      </w:r>
    </w:p>
    <w:p w14:paraId="780B70BF" w14:textId="77777777" w:rsidR="00020139" w:rsidRPr="00020139" w:rsidRDefault="00020139" w:rsidP="00020139">
      <w:pPr>
        <w:autoSpaceDE w:val="0"/>
        <w:autoSpaceDN w:val="0"/>
        <w:rPr>
          <w:rFonts w:ascii="Times New Roman" w:hAnsi="Times New Roman" w:cs="Tahoma"/>
          <w:color w:val="000000"/>
          <w:sz w:val="20"/>
        </w:rPr>
      </w:pPr>
    </w:p>
    <w:p w14:paraId="69F154AF" w14:textId="77777777" w:rsidR="00020139" w:rsidRPr="00020139" w:rsidRDefault="00020139" w:rsidP="00020139">
      <w:pPr>
        <w:autoSpaceDE w:val="0"/>
        <w:autoSpaceDN w:val="0"/>
        <w:rPr>
          <w:rFonts w:ascii="Times New Roman" w:hAnsi="Times New Roman" w:cs="Tahoma"/>
          <w:color w:val="000000"/>
          <w:sz w:val="20"/>
        </w:rPr>
      </w:pPr>
      <w:r w:rsidRPr="00020139">
        <w:rPr>
          <w:rFonts w:ascii="Times New Roman" w:hAnsi="Times New Roman" w:cs="Tahoma"/>
          <w:color w:val="000000"/>
          <w:sz w:val="20"/>
        </w:rPr>
        <w:t>The federal government told us that the additional funding available through Phase 3, and its longer delivery window, allows us to pursue larger, more complex projects that may be a higher priority and have a bigger impact on the community.</w:t>
      </w:r>
      <w:r w:rsidR="00D32B13">
        <w:rPr>
          <w:rFonts w:ascii="Times New Roman" w:hAnsi="Times New Roman" w:cs="Tahoma"/>
          <w:color w:val="000000"/>
          <w:sz w:val="20"/>
        </w:rPr>
        <w:t xml:space="preserve"> </w:t>
      </w:r>
      <w:r w:rsidRPr="00020139">
        <w:rPr>
          <w:rFonts w:ascii="Times New Roman" w:hAnsi="Times New Roman" w:cs="Tahoma"/>
          <w:color w:val="000000"/>
          <w:sz w:val="20"/>
        </w:rPr>
        <w:t>The LRCI program was created to support local councils to deliver priority local road and community infrastructure projects across Australia, supporting jobs and the resilience of local economies to help communities bounce back from the COVID-19 pandemic.</w:t>
      </w:r>
    </w:p>
    <w:p w14:paraId="6A4A9CCE" w14:textId="77777777" w:rsidR="00D32B13" w:rsidRDefault="00D32B13" w:rsidP="00020139">
      <w:pPr>
        <w:autoSpaceDE w:val="0"/>
        <w:autoSpaceDN w:val="0"/>
        <w:rPr>
          <w:rFonts w:ascii="Times New Roman" w:hAnsi="Times New Roman" w:cs="Tahoma"/>
          <w:color w:val="000000"/>
          <w:sz w:val="20"/>
        </w:rPr>
      </w:pPr>
    </w:p>
    <w:p w14:paraId="4B6E85DE" w14:textId="77777777" w:rsidR="00D32B13" w:rsidRPr="00D32B13" w:rsidRDefault="00D32B13" w:rsidP="00D32B13">
      <w:pPr>
        <w:widowControl w:val="0"/>
        <w:autoSpaceDE w:val="0"/>
        <w:autoSpaceDN w:val="0"/>
        <w:adjustRightInd w:val="0"/>
        <w:rPr>
          <w:rFonts w:ascii="Times New Roman" w:hAnsi="Times New Roman" w:cs="Tahoma"/>
          <w:b/>
          <w:color w:val="000000"/>
          <w:sz w:val="20"/>
        </w:rPr>
      </w:pPr>
      <w:r w:rsidRPr="00D32B13">
        <w:rPr>
          <w:rFonts w:ascii="Times New Roman" w:hAnsi="Times New Roman" w:cs="Tahoma"/>
          <w:b/>
          <w:color w:val="000000"/>
          <w:sz w:val="20"/>
        </w:rPr>
        <w:t>Cherry Gardens Road Cherry Gardens Road Safety Project</w:t>
      </w:r>
    </w:p>
    <w:p w14:paraId="6A12793A" w14:textId="77777777" w:rsidR="007A0560" w:rsidRDefault="00D32B13" w:rsidP="00D32B13">
      <w:pPr>
        <w:widowControl w:val="0"/>
        <w:autoSpaceDE w:val="0"/>
        <w:autoSpaceDN w:val="0"/>
        <w:adjustRightInd w:val="0"/>
        <w:rPr>
          <w:rFonts w:ascii="Times New Roman" w:hAnsi="Times New Roman" w:cs="Tahoma"/>
          <w:color w:val="000000"/>
          <w:sz w:val="20"/>
          <w:szCs w:val="22"/>
        </w:rPr>
      </w:pPr>
      <w:r w:rsidRPr="00D32B13">
        <w:rPr>
          <w:rFonts w:ascii="Times New Roman" w:hAnsi="Times New Roman" w:cs="Tahoma"/>
          <w:color w:val="000000"/>
          <w:sz w:val="20"/>
        </w:rPr>
        <w:t xml:space="preserve">Residents in the Cherry Gardens area would have received the following information from council </w:t>
      </w:r>
      <w:proofErr w:type="gramStart"/>
      <w:r w:rsidRPr="00D32B13">
        <w:rPr>
          <w:rFonts w:ascii="Times New Roman" w:hAnsi="Times New Roman" w:cs="Tahoma"/>
          <w:color w:val="000000"/>
          <w:sz w:val="20"/>
        </w:rPr>
        <w:t>staff</w:t>
      </w:r>
      <w:proofErr w:type="gramEnd"/>
      <w:r w:rsidRPr="00D32B13">
        <w:rPr>
          <w:rFonts w:ascii="Times New Roman" w:hAnsi="Times New Roman" w:cs="Tahoma"/>
          <w:color w:val="000000"/>
          <w:sz w:val="20"/>
        </w:rPr>
        <w:t xml:space="preserve"> but it is worth advising the broader community of this road safety upgrade in that area.</w:t>
      </w:r>
      <w:r w:rsidRPr="00D32B13">
        <w:rPr>
          <w:rFonts w:ascii="Times New Roman" w:hAnsi="Times New Roman" w:cs="Tahoma"/>
          <w:color w:val="000000"/>
          <w:sz w:val="20"/>
          <w:szCs w:val="22"/>
        </w:rPr>
        <w:t xml:space="preserve"> </w:t>
      </w:r>
    </w:p>
    <w:p w14:paraId="61C18F45" w14:textId="77777777" w:rsidR="007A0560" w:rsidRDefault="007A0560" w:rsidP="00D32B13">
      <w:pPr>
        <w:widowControl w:val="0"/>
        <w:autoSpaceDE w:val="0"/>
        <w:autoSpaceDN w:val="0"/>
        <w:adjustRightInd w:val="0"/>
        <w:rPr>
          <w:rFonts w:ascii="Times New Roman" w:hAnsi="Times New Roman" w:cs="Tahoma"/>
          <w:color w:val="000000"/>
          <w:sz w:val="20"/>
          <w:szCs w:val="22"/>
        </w:rPr>
      </w:pPr>
    </w:p>
    <w:p w14:paraId="59A224CE" w14:textId="77777777" w:rsidR="00D32B13" w:rsidRPr="00D32B13" w:rsidRDefault="00D32B13" w:rsidP="00D32B13">
      <w:pPr>
        <w:widowControl w:val="0"/>
        <w:autoSpaceDE w:val="0"/>
        <w:autoSpaceDN w:val="0"/>
        <w:adjustRightInd w:val="0"/>
        <w:rPr>
          <w:rFonts w:ascii="Times New Roman" w:hAnsi="Times New Roman" w:cs="Tahoma"/>
          <w:color w:val="000000"/>
          <w:sz w:val="20"/>
          <w:szCs w:val="22"/>
        </w:rPr>
      </w:pPr>
      <w:r w:rsidRPr="00D32B13">
        <w:rPr>
          <w:rFonts w:ascii="Times New Roman" w:hAnsi="Times New Roman" w:cs="Tahoma"/>
          <w:color w:val="000000"/>
          <w:sz w:val="20"/>
          <w:szCs w:val="22"/>
        </w:rPr>
        <w:t xml:space="preserve">Through the Federal Government’s Black Spot program, we </w:t>
      </w:r>
      <w:proofErr w:type="gramStart"/>
      <w:r w:rsidRPr="00D32B13">
        <w:rPr>
          <w:rFonts w:ascii="Times New Roman" w:hAnsi="Times New Roman" w:cs="Tahoma"/>
          <w:color w:val="000000"/>
          <w:sz w:val="20"/>
          <w:szCs w:val="22"/>
        </w:rPr>
        <w:t>are able to</w:t>
      </w:r>
      <w:proofErr w:type="gramEnd"/>
      <w:r w:rsidRPr="00D32B13">
        <w:rPr>
          <w:rFonts w:ascii="Times New Roman" w:hAnsi="Times New Roman" w:cs="Tahoma"/>
          <w:color w:val="000000"/>
          <w:sz w:val="20"/>
          <w:szCs w:val="22"/>
        </w:rPr>
        <w:t xml:space="preserve"> improve safety by constructing wider road shoulders and installing </w:t>
      </w:r>
      <w:r w:rsidR="007A0560" w:rsidRPr="00D32B13">
        <w:rPr>
          <w:rFonts w:ascii="Times New Roman" w:hAnsi="Times New Roman" w:cs="Tahoma"/>
          <w:color w:val="000000"/>
          <w:sz w:val="20"/>
          <w:szCs w:val="22"/>
        </w:rPr>
        <w:t>guardrail</w:t>
      </w:r>
      <w:r w:rsidRPr="00D32B13">
        <w:rPr>
          <w:rFonts w:ascii="Times New Roman" w:hAnsi="Times New Roman" w:cs="Tahoma"/>
          <w:color w:val="000000"/>
          <w:sz w:val="20"/>
          <w:szCs w:val="22"/>
        </w:rPr>
        <w:t xml:space="preserve"> in conjunction with minor ancillary works as required on Cherry Gardens Road, Cherry Gardens. </w:t>
      </w:r>
      <w:r w:rsidR="007A0560">
        <w:rPr>
          <w:rFonts w:ascii="Times New Roman" w:hAnsi="Times New Roman" w:cs="Tahoma"/>
          <w:color w:val="000000"/>
          <w:sz w:val="20"/>
          <w:szCs w:val="22"/>
        </w:rPr>
        <w:t xml:space="preserve"> </w:t>
      </w:r>
      <w:r w:rsidRPr="00D32B13">
        <w:rPr>
          <w:rFonts w:ascii="Times New Roman" w:hAnsi="Times New Roman" w:cs="Tahoma"/>
          <w:color w:val="000000"/>
          <w:sz w:val="20"/>
          <w:szCs w:val="22"/>
        </w:rPr>
        <w:t xml:space="preserve">These treatments are proven to reduce the likelihood and severity of ‘run off road’ accidents and assist through giving drivers more roadside where they can recover from any minor lane departures and a barrier to protect them from more serious incidents. </w:t>
      </w:r>
    </w:p>
    <w:p w14:paraId="3C6ACB67" w14:textId="77777777" w:rsidR="00D32B13" w:rsidRPr="00D32B13" w:rsidRDefault="00D32B13" w:rsidP="00D32B13">
      <w:pPr>
        <w:widowControl w:val="0"/>
        <w:autoSpaceDE w:val="0"/>
        <w:autoSpaceDN w:val="0"/>
        <w:adjustRightInd w:val="0"/>
        <w:rPr>
          <w:rFonts w:ascii="Times New Roman" w:hAnsi="Times New Roman" w:cs="Tahoma"/>
          <w:color w:val="000000"/>
          <w:sz w:val="20"/>
          <w:szCs w:val="22"/>
        </w:rPr>
      </w:pPr>
      <w:r w:rsidRPr="00D32B13">
        <w:rPr>
          <w:rFonts w:ascii="Times New Roman" w:hAnsi="Times New Roman" w:cs="Tahoma"/>
          <w:color w:val="000000"/>
          <w:sz w:val="20"/>
          <w:szCs w:val="22"/>
        </w:rPr>
        <w:t xml:space="preserve">We are undertaking works on Cherry Gardens Road between Boko and Dorset Vale Roads in two stages. The first stage of works involved constructing sealed shoulders on both sides of Cherry Gardens Road and a reseal to improve the condition and longevity of the road surface. </w:t>
      </w:r>
    </w:p>
    <w:p w14:paraId="6809FCB7" w14:textId="77777777" w:rsidR="0080771A" w:rsidRDefault="0080771A" w:rsidP="00D32B13">
      <w:pPr>
        <w:widowControl w:val="0"/>
        <w:autoSpaceDE w:val="0"/>
        <w:autoSpaceDN w:val="0"/>
        <w:adjustRightInd w:val="0"/>
        <w:rPr>
          <w:rFonts w:ascii="Times New Roman" w:hAnsi="Times New Roman" w:cs="Tahoma"/>
          <w:color w:val="000000"/>
          <w:sz w:val="20"/>
          <w:szCs w:val="22"/>
        </w:rPr>
      </w:pPr>
    </w:p>
    <w:p w14:paraId="6230F190" w14:textId="77777777" w:rsidR="00D32B13" w:rsidRPr="00D32B13" w:rsidRDefault="00D32B13" w:rsidP="00D32B13">
      <w:pPr>
        <w:widowControl w:val="0"/>
        <w:autoSpaceDE w:val="0"/>
        <w:autoSpaceDN w:val="0"/>
        <w:adjustRightInd w:val="0"/>
        <w:rPr>
          <w:rFonts w:ascii="Times New Roman" w:hAnsi="Times New Roman" w:cs="Tahoma"/>
          <w:color w:val="000000"/>
          <w:sz w:val="20"/>
          <w:szCs w:val="22"/>
        </w:rPr>
      </w:pPr>
      <w:r w:rsidRPr="00D32B13">
        <w:rPr>
          <w:rFonts w:ascii="Times New Roman" w:hAnsi="Times New Roman" w:cs="Tahoma"/>
          <w:color w:val="000000"/>
          <w:sz w:val="20"/>
          <w:szCs w:val="22"/>
        </w:rPr>
        <w:t xml:space="preserve">In early 2022 we will commence with stage 2. These works include </w:t>
      </w:r>
      <w:r w:rsidR="007A0560" w:rsidRPr="00D32B13">
        <w:rPr>
          <w:rFonts w:ascii="Times New Roman" w:hAnsi="Times New Roman" w:cs="Tahoma"/>
          <w:color w:val="000000"/>
          <w:sz w:val="20"/>
          <w:szCs w:val="22"/>
        </w:rPr>
        <w:t>line-marking</w:t>
      </w:r>
      <w:r w:rsidRPr="00D32B13">
        <w:rPr>
          <w:rFonts w:ascii="Times New Roman" w:hAnsi="Times New Roman" w:cs="Tahoma"/>
          <w:color w:val="000000"/>
          <w:sz w:val="20"/>
          <w:szCs w:val="22"/>
        </w:rPr>
        <w:t xml:space="preserve"> improvements of the Vicks Road intersection, the installation of </w:t>
      </w:r>
      <w:r w:rsidR="007A0560" w:rsidRPr="00D32B13">
        <w:rPr>
          <w:rFonts w:ascii="Times New Roman" w:hAnsi="Times New Roman" w:cs="Tahoma"/>
          <w:color w:val="000000"/>
          <w:sz w:val="20"/>
          <w:szCs w:val="22"/>
        </w:rPr>
        <w:t>guardrail</w:t>
      </w:r>
      <w:r w:rsidRPr="00D32B13">
        <w:rPr>
          <w:rFonts w:ascii="Times New Roman" w:hAnsi="Times New Roman" w:cs="Tahoma"/>
          <w:color w:val="000000"/>
          <w:sz w:val="20"/>
          <w:szCs w:val="22"/>
        </w:rPr>
        <w:t xml:space="preserve"> within the section between Boko and Dorset Vale Roads and finally an upgrade to the Orchard Road intersection. The </w:t>
      </w:r>
      <w:r w:rsidR="007A0560" w:rsidRPr="00D32B13">
        <w:rPr>
          <w:rFonts w:ascii="Times New Roman" w:hAnsi="Times New Roman" w:cs="Tahoma"/>
          <w:color w:val="000000"/>
          <w:sz w:val="20"/>
          <w:szCs w:val="22"/>
        </w:rPr>
        <w:t>guardrail</w:t>
      </w:r>
      <w:r w:rsidRPr="00D32B13">
        <w:rPr>
          <w:rFonts w:ascii="Times New Roman" w:hAnsi="Times New Roman" w:cs="Tahoma"/>
          <w:color w:val="000000"/>
          <w:sz w:val="20"/>
          <w:szCs w:val="22"/>
        </w:rPr>
        <w:t xml:space="preserve"> installation locations have been identified where roadside hazards, such as trees and steep slopes, continue to pose a heightened risk to drivers. </w:t>
      </w:r>
    </w:p>
    <w:p w14:paraId="0AB00F89" w14:textId="77777777" w:rsidR="007A0560" w:rsidRDefault="007A0560" w:rsidP="00D32B13">
      <w:pPr>
        <w:widowControl w:val="0"/>
        <w:autoSpaceDE w:val="0"/>
        <w:autoSpaceDN w:val="0"/>
        <w:adjustRightInd w:val="0"/>
        <w:rPr>
          <w:rFonts w:ascii="Times New Roman" w:hAnsi="Times New Roman" w:cs="Tahoma"/>
          <w:color w:val="000000"/>
          <w:sz w:val="20"/>
          <w:szCs w:val="22"/>
        </w:rPr>
      </w:pPr>
    </w:p>
    <w:p w14:paraId="1F50B5AA" w14:textId="77777777" w:rsidR="00D32B13" w:rsidRPr="00D32B13" w:rsidRDefault="00D32B13" w:rsidP="00D32B13">
      <w:pPr>
        <w:widowControl w:val="0"/>
        <w:autoSpaceDE w:val="0"/>
        <w:autoSpaceDN w:val="0"/>
        <w:adjustRightInd w:val="0"/>
        <w:rPr>
          <w:rFonts w:ascii="Times New Roman" w:hAnsi="Times New Roman" w:cs="Tahoma"/>
          <w:color w:val="000000"/>
          <w:sz w:val="20"/>
          <w:szCs w:val="22"/>
        </w:rPr>
      </w:pPr>
      <w:r w:rsidRPr="00D32B13">
        <w:rPr>
          <w:rFonts w:ascii="Times New Roman" w:hAnsi="Times New Roman" w:cs="Tahoma"/>
          <w:color w:val="000000"/>
          <w:sz w:val="20"/>
          <w:szCs w:val="22"/>
        </w:rPr>
        <w:t xml:space="preserve">We have </w:t>
      </w:r>
      <w:proofErr w:type="spellStart"/>
      <w:r w:rsidRPr="00D32B13">
        <w:rPr>
          <w:rFonts w:ascii="Times New Roman" w:hAnsi="Times New Roman" w:cs="Tahoma"/>
          <w:color w:val="000000"/>
          <w:sz w:val="20"/>
          <w:szCs w:val="22"/>
        </w:rPr>
        <w:t>prioritised</w:t>
      </w:r>
      <w:proofErr w:type="spellEnd"/>
      <w:r w:rsidRPr="00D32B13">
        <w:rPr>
          <w:rFonts w:ascii="Times New Roman" w:hAnsi="Times New Roman" w:cs="Tahoma"/>
          <w:color w:val="000000"/>
          <w:sz w:val="20"/>
          <w:szCs w:val="22"/>
        </w:rPr>
        <w:t xml:space="preserve"> locations where significant gains to safety can be achieved in line with the state government’s vision to have zero fatalities on our roads by 2050. </w:t>
      </w:r>
      <w:r w:rsidR="002C46FA">
        <w:rPr>
          <w:rFonts w:ascii="Times New Roman" w:hAnsi="Times New Roman" w:cs="Tahoma"/>
          <w:color w:val="000000"/>
          <w:sz w:val="20"/>
          <w:szCs w:val="22"/>
        </w:rPr>
        <w:t xml:space="preserve"> </w:t>
      </w:r>
      <w:r w:rsidRPr="00D32B13">
        <w:rPr>
          <w:rFonts w:ascii="Times New Roman" w:hAnsi="Times New Roman" w:cs="Tahoma"/>
          <w:color w:val="000000"/>
          <w:sz w:val="20"/>
          <w:szCs w:val="22"/>
        </w:rPr>
        <w:t xml:space="preserve">The guard rail installation will not impact on current driveway access and will be undertaken in a manner that is sensitive to the vegetation in this area. Please refer to the enclosed plan showing the locations for the guard rail. </w:t>
      </w:r>
    </w:p>
    <w:p w14:paraId="76560BC1" w14:textId="77777777" w:rsidR="00D32B13" w:rsidRPr="00D32B13" w:rsidRDefault="00D32B13" w:rsidP="00D32B13">
      <w:pPr>
        <w:autoSpaceDE w:val="0"/>
        <w:autoSpaceDN w:val="0"/>
        <w:rPr>
          <w:rFonts w:ascii="Times New Roman" w:hAnsi="Times New Roman" w:cs="Tahoma"/>
          <w:color w:val="000000"/>
          <w:sz w:val="20"/>
        </w:rPr>
      </w:pPr>
      <w:r w:rsidRPr="00D32B13">
        <w:rPr>
          <w:rFonts w:ascii="Times New Roman" w:hAnsi="Times New Roman" w:cs="Tahoma"/>
          <w:color w:val="000000"/>
          <w:sz w:val="20"/>
          <w:szCs w:val="22"/>
        </w:rPr>
        <w:lastRenderedPageBreak/>
        <w:t xml:space="preserve">If you have any </w:t>
      </w:r>
      <w:proofErr w:type="gramStart"/>
      <w:r w:rsidRPr="00D32B13">
        <w:rPr>
          <w:rFonts w:ascii="Times New Roman" w:hAnsi="Times New Roman" w:cs="Tahoma"/>
          <w:color w:val="000000"/>
          <w:sz w:val="20"/>
          <w:szCs w:val="22"/>
        </w:rPr>
        <w:t>questions</w:t>
      </w:r>
      <w:proofErr w:type="gramEnd"/>
      <w:r w:rsidRPr="00D32B13">
        <w:rPr>
          <w:rFonts w:ascii="Times New Roman" w:hAnsi="Times New Roman" w:cs="Tahoma"/>
          <w:color w:val="000000"/>
          <w:sz w:val="20"/>
          <w:szCs w:val="22"/>
        </w:rPr>
        <w:t xml:space="preserve"> please contact our Customer Relations team on 8384 0666 or mail@onkaparinga.sa.gov.au and quote reference number 5571388. </w:t>
      </w:r>
    </w:p>
    <w:p w14:paraId="5E0DD283" w14:textId="77777777" w:rsidR="00020139" w:rsidRPr="00D32B13" w:rsidRDefault="00020139" w:rsidP="00020139">
      <w:pPr>
        <w:autoSpaceDE w:val="0"/>
        <w:autoSpaceDN w:val="0"/>
        <w:rPr>
          <w:rFonts w:ascii="Times New Roman" w:hAnsi="Times New Roman" w:cs="Tahoma"/>
          <w:color w:val="000000"/>
          <w:sz w:val="20"/>
        </w:rPr>
      </w:pPr>
    </w:p>
    <w:p w14:paraId="5351DEE7" w14:textId="77777777" w:rsidR="005D688E" w:rsidRPr="00D32B13" w:rsidRDefault="005D688E" w:rsidP="005D688E">
      <w:pPr>
        <w:autoSpaceDE w:val="0"/>
        <w:autoSpaceDN w:val="0"/>
        <w:rPr>
          <w:rFonts w:ascii="Times New Roman" w:hAnsi="Times New Roman" w:cs="Tahoma"/>
          <w:b/>
          <w:color w:val="000000"/>
          <w:sz w:val="20"/>
        </w:rPr>
      </w:pPr>
      <w:r w:rsidRPr="00D32B13">
        <w:rPr>
          <w:rFonts w:ascii="Times New Roman" w:hAnsi="Times New Roman" w:cs="Tahoma"/>
          <w:b/>
          <w:color w:val="000000"/>
          <w:sz w:val="20"/>
        </w:rPr>
        <w:t>O’Sullivan Beach Shellfish reef construction complete</w:t>
      </w:r>
    </w:p>
    <w:p w14:paraId="06E132AA" w14:textId="77777777" w:rsidR="005D688E" w:rsidRPr="005D688E" w:rsidRDefault="005D688E" w:rsidP="005D688E">
      <w:pPr>
        <w:autoSpaceDE w:val="0"/>
        <w:autoSpaceDN w:val="0"/>
        <w:rPr>
          <w:rFonts w:ascii="Times New Roman" w:hAnsi="Times New Roman" w:cs="Tahoma"/>
          <w:color w:val="000000"/>
          <w:sz w:val="20"/>
        </w:rPr>
      </w:pPr>
      <w:r w:rsidRPr="00D32B13">
        <w:rPr>
          <w:rFonts w:ascii="Times New Roman" w:hAnsi="Times New Roman" w:cs="Tahoma"/>
          <w:color w:val="000000"/>
          <w:sz w:val="20"/>
        </w:rPr>
        <w:t>Construction is complete on the new five-hectare shellfish reef off O’Sullivan Beach to restore a native ecosystem.</w:t>
      </w:r>
      <w:r w:rsidRPr="005D688E">
        <w:rPr>
          <w:rFonts w:ascii="Times New Roman" w:hAnsi="Times New Roman" w:cs="Tahoma"/>
          <w:color w:val="000000"/>
          <w:sz w:val="20"/>
        </w:rPr>
        <w:t xml:space="preserve"> With an area the equivalent of two Adelaide Ovals, the new reef will provide a boost for the local marine environment as well as new jobs, </w:t>
      </w:r>
      <w:proofErr w:type="gramStart"/>
      <w:r w:rsidRPr="005D688E">
        <w:rPr>
          <w:rFonts w:ascii="Times New Roman" w:hAnsi="Times New Roman" w:cs="Tahoma"/>
          <w:color w:val="000000"/>
          <w:sz w:val="20"/>
        </w:rPr>
        <w:t>tourism</w:t>
      </w:r>
      <w:proofErr w:type="gramEnd"/>
      <w:r w:rsidRPr="005D688E">
        <w:rPr>
          <w:rFonts w:ascii="Times New Roman" w:hAnsi="Times New Roman" w:cs="Tahoma"/>
          <w:color w:val="000000"/>
          <w:sz w:val="20"/>
        </w:rPr>
        <w:t xml:space="preserve"> and recreational opportunities.</w:t>
      </w:r>
    </w:p>
    <w:p w14:paraId="08616912" w14:textId="77777777" w:rsidR="005D688E" w:rsidRPr="005D688E" w:rsidRDefault="005D688E" w:rsidP="005D688E">
      <w:pPr>
        <w:autoSpaceDE w:val="0"/>
        <w:autoSpaceDN w:val="0"/>
        <w:rPr>
          <w:rFonts w:ascii="Times New Roman" w:hAnsi="Times New Roman" w:cs="Tahoma"/>
          <w:color w:val="000000"/>
          <w:sz w:val="20"/>
        </w:rPr>
      </w:pPr>
    </w:p>
    <w:p w14:paraId="1C088BB1" w14:textId="77777777" w:rsidR="005D688E" w:rsidRPr="005D688E" w:rsidRDefault="005D688E" w:rsidP="005D688E">
      <w:pPr>
        <w:autoSpaceDE w:val="0"/>
        <w:autoSpaceDN w:val="0"/>
        <w:rPr>
          <w:rFonts w:ascii="Times New Roman" w:hAnsi="Times New Roman" w:cs="Tahoma"/>
          <w:color w:val="000000"/>
          <w:sz w:val="20"/>
        </w:rPr>
      </w:pPr>
      <w:r w:rsidRPr="005D688E">
        <w:rPr>
          <w:rFonts w:ascii="Times New Roman" w:hAnsi="Times New Roman" w:cs="Tahoma"/>
          <w:color w:val="000000"/>
          <w:sz w:val="20"/>
        </w:rPr>
        <w:t>The O’Sullivan shellfish reef restoration project was mainly funded under the Australian Government’s Reef Builder initiative. Reef Builder is a $20 million partnership between the Australian Government and TNC to bring shellfish reefs back from the brink of extinction.</w:t>
      </w:r>
    </w:p>
    <w:p w14:paraId="0EE3C8F7" w14:textId="77777777" w:rsidR="005D688E" w:rsidRPr="005D688E" w:rsidRDefault="005D688E" w:rsidP="005D688E">
      <w:pPr>
        <w:autoSpaceDE w:val="0"/>
        <w:autoSpaceDN w:val="0"/>
        <w:rPr>
          <w:rFonts w:ascii="Times New Roman" w:hAnsi="Times New Roman" w:cs="Tahoma"/>
          <w:color w:val="000000"/>
          <w:sz w:val="20"/>
        </w:rPr>
      </w:pPr>
    </w:p>
    <w:p w14:paraId="53A16008" w14:textId="77777777" w:rsidR="005D688E" w:rsidRPr="005D688E" w:rsidRDefault="005D688E" w:rsidP="005D688E">
      <w:pPr>
        <w:autoSpaceDE w:val="0"/>
        <w:autoSpaceDN w:val="0"/>
        <w:rPr>
          <w:rFonts w:ascii="Times New Roman" w:hAnsi="Times New Roman" w:cs="Tahoma"/>
          <w:color w:val="000000"/>
          <w:sz w:val="20"/>
        </w:rPr>
      </w:pPr>
      <w:r w:rsidRPr="005D688E">
        <w:rPr>
          <w:rFonts w:ascii="Times New Roman" w:hAnsi="Times New Roman" w:cs="Tahoma"/>
          <w:color w:val="000000"/>
          <w:sz w:val="20"/>
        </w:rPr>
        <w:t xml:space="preserve">Thirteen sites have been identified nationally for reef restoration while providing economic boosts for communities impacted by bushfires and COVID-19 restrictions. The O’Sullivan shellfish reef restoration project also received generous funding from City of </w:t>
      </w:r>
      <w:proofErr w:type="spellStart"/>
      <w:r w:rsidRPr="005D688E">
        <w:rPr>
          <w:rFonts w:ascii="Times New Roman" w:hAnsi="Times New Roman" w:cs="Tahoma"/>
          <w:color w:val="000000"/>
          <w:sz w:val="20"/>
        </w:rPr>
        <w:t>Onkaparinga</w:t>
      </w:r>
      <w:proofErr w:type="spellEnd"/>
      <w:r w:rsidRPr="005D688E">
        <w:rPr>
          <w:rFonts w:ascii="Times New Roman" w:hAnsi="Times New Roman" w:cs="Tahoma"/>
          <w:color w:val="000000"/>
          <w:sz w:val="20"/>
        </w:rPr>
        <w:t>.</w:t>
      </w:r>
    </w:p>
    <w:p w14:paraId="70EDE480" w14:textId="77777777" w:rsidR="005D688E" w:rsidRPr="005D688E" w:rsidRDefault="005D688E" w:rsidP="005D688E">
      <w:pPr>
        <w:autoSpaceDE w:val="0"/>
        <w:autoSpaceDN w:val="0"/>
        <w:rPr>
          <w:rFonts w:ascii="Times New Roman" w:hAnsi="Times New Roman" w:cs="Tahoma"/>
          <w:color w:val="000000"/>
          <w:sz w:val="20"/>
        </w:rPr>
      </w:pPr>
    </w:p>
    <w:p w14:paraId="7163FB48" w14:textId="77777777" w:rsidR="005D688E" w:rsidRPr="005D688E" w:rsidRDefault="005D688E" w:rsidP="005D688E">
      <w:pPr>
        <w:autoSpaceDE w:val="0"/>
        <w:autoSpaceDN w:val="0"/>
        <w:rPr>
          <w:rFonts w:ascii="Times New Roman" w:hAnsi="Times New Roman" w:cs="Tahoma"/>
          <w:color w:val="000000"/>
          <w:sz w:val="20"/>
        </w:rPr>
      </w:pPr>
      <w:r w:rsidRPr="005D688E">
        <w:rPr>
          <w:rFonts w:ascii="Times New Roman" w:hAnsi="Times New Roman" w:cs="Tahoma"/>
          <w:color w:val="000000"/>
          <w:sz w:val="20"/>
        </w:rPr>
        <w:t xml:space="preserve">The reef foundation has been laid with </w:t>
      </w:r>
      <w:proofErr w:type="gramStart"/>
      <w:r w:rsidRPr="005D688E">
        <w:rPr>
          <w:rFonts w:ascii="Times New Roman" w:hAnsi="Times New Roman" w:cs="Tahoma"/>
          <w:color w:val="000000"/>
          <w:sz w:val="20"/>
        </w:rPr>
        <w:t>locally-sourced</w:t>
      </w:r>
      <w:proofErr w:type="gramEnd"/>
      <w:r w:rsidRPr="005D688E">
        <w:rPr>
          <w:rFonts w:ascii="Times New Roman" w:hAnsi="Times New Roman" w:cs="Tahoma"/>
          <w:color w:val="000000"/>
          <w:sz w:val="20"/>
        </w:rPr>
        <w:t xml:space="preserve"> limestone and this will now be seeded with juvenile, hatchery-raised Australian Flat Oysters, which have been settled onto recycled oyster shells, to create a flourishing marine habitat.</w:t>
      </w:r>
      <w:r>
        <w:rPr>
          <w:rFonts w:ascii="Times New Roman" w:hAnsi="Times New Roman" w:cs="Tahoma"/>
          <w:color w:val="000000"/>
          <w:sz w:val="20"/>
        </w:rPr>
        <w:t xml:space="preserve"> </w:t>
      </w:r>
      <w:r w:rsidRPr="005D688E">
        <w:rPr>
          <w:rFonts w:ascii="Times New Roman" w:hAnsi="Times New Roman" w:cs="Tahoma"/>
          <w:color w:val="000000"/>
          <w:sz w:val="20"/>
        </w:rPr>
        <w:t>Over the next few years, these juvenile oysters will grow and recreate a living shellfish reef, providing a home for many marine species.</w:t>
      </w:r>
    </w:p>
    <w:p w14:paraId="23ABF1DE" w14:textId="77777777" w:rsidR="005D688E" w:rsidRPr="005D688E" w:rsidRDefault="005D688E" w:rsidP="005D688E">
      <w:pPr>
        <w:autoSpaceDE w:val="0"/>
        <w:autoSpaceDN w:val="0"/>
        <w:rPr>
          <w:rFonts w:ascii="Times New Roman" w:hAnsi="Times New Roman" w:cs="Tahoma"/>
          <w:color w:val="000000"/>
          <w:sz w:val="20"/>
        </w:rPr>
      </w:pPr>
    </w:p>
    <w:p w14:paraId="166A9D1B" w14:textId="77777777" w:rsidR="005D688E" w:rsidRPr="005D688E" w:rsidRDefault="005D688E" w:rsidP="005D688E">
      <w:pPr>
        <w:autoSpaceDE w:val="0"/>
        <w:autoSpaceDN w:val="0"/>
        <w:rPr>
          <w:rFonts w:ascii="Times New Roman" w:hAnsi="Times New Roman" w:cs="Tahoma"/>
          <w:color w:val="000000"/>
          <w:sz w:val="20"/>
        </w:rPr>
      </w:pPr>
      <w:r w:rsidRPr="005D688E">
        <w:rPr>
          <w:rFonts w:ascii="Times New Roman" w:hAnsi="Times New Roman" w:cs="Tahoma"/>
          <w:color w:val="000000"/>
          <w:sz w:val="20"/>
        </w:rPr>
        <w:t>Shellfish reefs are part of South Australia’s natural heritage, providing homes, feeding and nursery grounds to hundreds of marine species. These reefs once thrived around Australia’s coasts but were victim to overharvesting and dredging in the late 1800s.</w:t>
      </w:r>
      <w:r>
        <w:rPr>
          <w:rFonts w:ascii="Times New Roman" w:hAnsi="Times New Roman" w:cs="Tahoma"/>
          <w:color w:val="000000"/>
          <w:sz w:val="20"/>
        </w:rPr>
        <w:t xml:space="preserve"> </w:t>
      </w:r>
      <w:r w:rsidRPr="005D688E">
        <w:rPr>
          <w:rFonts w:ascii="Times New Roman" w:hAnsi="Times New Roman" w:cs="Tahoma"/>
          <w:color w:val="000000"/>
          <w:sz w:val="20"/>
        </w:rPr>
        <w:t>This project has it all, from providing recreation and economic benefits to our city, through to helping to revive a critically endangered ecosystem. Big thanks to TNC and the state and federal governments for partnering with us to make it happen.</w:t>
      </w:r>
    </w:p>
    <w:p w14:paraId="1319C4EA" w14:textId="77777777" w:rsidR="00B05656" w:rsidRPr="005D688E" w:rsidRDefault="00B05656" w:rsidP="00FA6D5A">
      <w:pPr>
        <w:rPr>
          <w:rFonts w:ascii="Times New Roman" w:hAnsi="Times New Roman"/>
          <w:b/>
          <w:sz w:val="20"/>
        </w:rPr>
      </w:pPr>
    </w:p>
    <w:p w14:paraId="5EA41002" w14:textId="77777777" w:rsidR="00FA6D5A" w:rsidRPr="00020139" w:rsidRDefault="00FA6D5A" w:rsidP="00FA6D5A">
      <w:pPr>
        <w:rPr>
          <w:rFonts w:ascii="Times New Roman" w:hAnsi="Times New Roman"/>
          <w:b/>
          <w:sz w:val="20"/>
        </w:rPr>
      </w:pPr>
      <w:r w:rsidRPr="00020139">
        <w:rPr>
          <w:rFonts w:ascii="Times New Roman" w:hAnsi="Times New Roman"/>
          <w:b/>
          <w:sz w:val="20"/>
        </w:rPr>
        <w:t>Disclaimer</w:t>
      </w:r>
    </w:p>
    <w:p w14:paraId="5707161C" w14:textId="77777777" w:rsidR="00FA6D5A" w:rsidRPr="00020139" w:rsidRDefault="00FA6D5A" w:rsidP="00FA6D5A">
      <w:pPr>
        <w:rPr>
          <w:rFonts w:ascii="Times New Roman" w:hAnsi="Times New Roman"/>
          <w:sz w:val="20"/>
        </w:rPr>
      </w:pPr>
      <w:r w:rsidRPr="00020139">
        <w:rPr>
          <w:rFonts w:ascii="Times New Roman" w:hAnsi="Times New Roman"/>
          <w:sz w:val="20"/>
        </w:rPr>
        <w:t>The views expressed in this article are my own and do not necessarily reflect those of Council.</w:t>
      </w:r>
    </w:p>
    <w:p w14:paraId="45E813E7" w14:textId="77777777" w:rsidR="001055EB" w:rsidRPr="00020139" w:rsidRDefault="001055EB">
      <w:pPr>
        <w:rPr>
          <w:rFonts w:ascii="Times New Roman" w:hAnsi="Times New Roman"/>
          <w:sz w:val="20"/>
        </w:rPr>
      </w:pPr>
    </w:p>
    <w:p w14:paraId="735055B0" w14:textId="77777777" w:rsidR="00D5096A" w:rsidRPr="00020139" w:rsidRDefault="00D5096A">
      <w:pPr>
        <w:rPr>
          <w:rFonts w:ascii="Times New Roman" w:hAnsi="Times New Roman"/>
          <w:sz w:val="20"/>
        </w:rPr>
      </w:pPr>
      <w:r w:rsidRPr="00020139">
        <w:rPr>
          <w:rFonts w:ascii="Times New Roman" w:hAnsi="Times New Roman"/>
          <w:sz w:val="20"/>
        </w:rPr>
        <w:t>Geoff Eaton</w:t>
      </w:r>
    </w:p>
    <w:p w14:paraId="6BF439CB" w14:textId="77777777" w:rsidR="00D5096A" w:rsidRPr="00020139" w:rsidRDefault="00C87658">
      <w:pPr>
        <w:rPr>
          <w:rFonts w:ascii="Times New Roman" w:hAnsi="Times New Roman"/>
          <w:sz w:val="20"/>
        </w:rPr>
      </w:pPr>
      <w:proofErr w:type="spellStart"/>
      <w:r w:rsidRPr="00020139">
        <w:rPr>
          <w:rFonts w:ascii="Times New Roman" w:hAnsi="Times New Roman"/>
          <w:sz w:val="20"/>
        </w:rPr>
        <w:t>Councillor</w:t>
      </w:r>
      <w:proofErr w:type="spellEnd"/>
    </w:p>
    <w:p w14:paraId="135A2080" w14:textId="77777777" w:rsidR="00D5096A" w:rsidRPr="00020139" w:rsidRDefault="00D5096A">
      <w:pPr>
        <w:rPr>
          <w:rFonts w:ascii="Times New Roman" w:hAnsi="Times New Roman"/>
          <w:sz w:val="20"/>
        </w:rPr>
      </w:pPr>
      <w:r w:rsidRPr="00020139">
        <w:rPr>
          <w:rFonts w:ascii="Times New Roman" w:hAnsi="Times New Roman"/>
          <w:sz w:val="20"/>
        </w:rPr>
        <w:t>Thalassa Ward</w:t>
      </w:r>
    </w:p>
    <w:p w14:paraId="039D9CCE" w14:textId="77777777" w:rsidR="00D5096A" w:rsidRPr="00020139" w:rsidRDefault="00D5096A">
      <w:pPr>
        <w:rPr>
          <w:rFonts w:ascii="Times New Roman" w:hAnsi="Times New Roman"/>
          <w:sz w:val="20"/>
        </w:rPr>
      </w:pPr>
      <w:r w:rsidRPr="00020139">
        <w:rPr>
          <w:rFonts w:ascii="Times New Roman" w:hAnsi="Times New Roman"/>
          <w:sz w:val="20"/>
        </w:rPr>
        <w:t xml:space="preserve">City of </w:t>
      </w:r>
      <w:proofErr w:type="spellStart"/>
      <w:r w:rsidRPr="00020139">
        <w:rPr>
          <w:rFonts w:ascii="Times New Roman" w:hAnsi="Times New Roman"/>
          <w:sz w:val="20"/>
        </w:rPr>
        <w:t>Onkaparinga</w:t>
      </w:r>
      <w:proofErr w:type="spellEnd"/>
    </w:p>
    <w:p w14:paraId="50953731" w14:textId="77777777" w:rsidR="00D5096A" w:rsidRPr="00020139" w:rsidRDefault="00D5096A">
      <w:pPr>
        <w:rPr>
          <w:rFonts w:ascii="Times New Roman" w:hAnsi="Times New Roman"/>
          <w:sz w:val="20"/>
        </w:rPr>
      </w:pPr>
      <w:r w:rsidRPr="00020139">
        <w:rPr>
          <w:rFonts w:ascii="Times New Roman" w:hAnsi="Times New Roman"/>
          <w:sz w:val="20"/>
        </w:rPr>
        <w:t xml:space="preserve">Email: </w:t>
      </w:r>
      <w:hyperlink r:id="rId6" w:history="1">
        <w:r w:rsidRPr="00020139">
          <w:rPr>
            <w:rStyle w:val="Hyperlink"/>
            <w:rFonts w:ascii="Times New Roman" w:hAnsi="Times New Roman"/>
            <w:sz w:val="20"/>
          </w:rPr>
          <w:t>geoff.eaton@onkaparinga.sa.gov.au</w:t>
        </w:r>
      </w:hyperlink>
    </w:p>
    <w:p w14:paraId="07734106" w14:textId="77777777" w:rsidR="00583089" w:rsidRPr="00020139" w:rsidRDefault="00D5096A">
      <w:pPr>
        <w:rPr>
          <w:rFonts w:ascii="Times New Roman" w:hAnsi="Times New Roman"/>
          <w:sz w:val="20"/>
        </w:rPr>
      </w:pPr>
      <w:r w:rsidRPr="00020139">
        <w:rPr>
          <w:rFonts w:ascii="Times New Roman" w:hAnsi="Times New Roman"/>
          <w:sz w:val="20"/>
        </w:rPr>
        <w:t>Mobile: 0416 637 351</w:t>
      </w:r>
    </w:p>
    <w:sectPr w:rsidR="00583089" w:rsidRPr="00020139" w:rsidSect="002D5643">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Futura BT">
    <w:altName w:val="Times New Roman"/>
    <w:charset w:val="00"/>
    <w:family w:val="auto"/>
    <w:pitch w:val="default"/>
  </w:font>
  <w:font w:name="Futura Light">
    <w:altName w:val="Futura Light"/>
    <w:panose1 w:val="00000000000000000000"/>
    <w:charset w:val="00"/>
    <w:family w:val="swiss"/>
    <w:notTrueType/>
    <w:pitch w:val="default"/>
    <w:sig w:usb0="00000003" w:usb1="00000000" w:usb2="00000000" w:usb3="00000000" w:csb0="00000001"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34"/>
    <w:multiLevelType w:val="hybridMultilevel"/>
    <w:tmpl w:val="6222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F4366"/>
    <w:multiLevelType w:val="hybridMultilevel"/>
    <w:tmpl w:val="D60E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E2538"/>
    <w:multiLevelType w:val="hybridMultilevel"/>
    <w:tmpl w:val="5D58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5354C"/>
    <w:multiLevelType w:val="hybridMultilevel"/>
    <w:tmpl w:val="D522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631D1"/>
    <w:multiLevelType w:val="hybridMultilevel"/>
    <w:tmpl w:val="421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53D77"/>
    <w:multiLevelType w:val="multilevel"/>
    <w:tmpl w:val="8886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90E65"/>
    <w:multiLevelType w:val="hybridMultilevel"/>
    <w:tmpl w:val="8B5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16487"/>
    <w:multiLevelType w:val="hybridMultilevel"/>
    <w:tmpl w:val="D7C41AF6"/>
    <w:styleLink w:val="ImportedStyle2"/>
    <w:lvl w:ilvl="0" w:tplc="BF0837C8">
      <w:start w:val="1"/>
      <w:numFmt w:val="bullet"/>
      <w:lvlText w:val="✓"/>
      <w:lvlJc w:val="left"/>
      <w:pPr>
        <w:ind w:left="426"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1" w:tplc="54548462">
      <w:start w:val="1"/>
      <w:numFmt w:val="bullet"/>
      <w:lvlText w:val="o"/>
      <w:lvlJc w:val="left"/>
      <w:pPr>
        <w:ind w:left="1146" w:hanging="360"/>
      </w:pPr>
      <w:rPr>
        <w:rFonts w:ascii="Wingdings" w:eastAsia="Wingdings" w:hAnsi="Wingdings" w:cs="Tahoma"/>
        <w:b w:val="0"/>
        <w:bCs w:val="0"/>
        <w:i w:val="0"/>
        <w:iCs w:val="0"/>
        <w:caps w:val="0"/>
        <w:smallCaps w:val="0"/>
        <w:strike w:val="0"/>
        <w:dstrike w:val="0"/>
        <w:color w:val="000000"/>
        <w:spacing w:val="0"/>
        <w:w w:val="100"/>
        <w:kern w:val="0"/>
        <w:position w:val="0"/>
        <w:highlight w:val="none"/>
        <w:vertAlign w:val="baseline"/>
      </w:rPr>
    </w:lvl>
    <w:lvl w:ilvl="2" w:tplc="133A079E">
      <w:start w:val="1"/>
      <w:numFmt w:val="bullet"/>
      <w:lvlText w:val="▪"/>
      <w:lvlJc w:val="left"/>
      <w:pPr>
        <w:ind w:left="1866"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3" w:tplc="AD2C20A2">
      <w:start w:val="1"/>
      <w:numFmt w:val="bullet"/>
      <w:lvlText w:val="•"/>
      <w:lvlJc w:val="left"/>
      <w:pPr>
        <w:ind w:left="2586"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4" w:tplc="523404E6">
      <w:start w:val="1"/>
      <w:numFmt w:val="bullet"/>
      <w:lvlText w:val="o"/>
      <w:lvlJc w:val="left"/>
      <w:pPr>
        <w:ind w:left="3306" w:hanging="360"/>
      </w:pPr>
      <w:rPr>
        <w:rFonts w:ascii="Wingdings" w:eastAsia="Wingdings" w:hAnsi="Wingdings" w:cs="Tahoma"/>
        <w:b w:val="0"/>
        <w:bCs w:val="0"/>
        <w:i w:val="0"/>
        <w:iCs w:val="0"/>
        <w:caps w:val="0"/>
        <w:smallCaps w:val="0"/>
        <w:strike w:val="0"/>
        <w:dstrike w:val="0"/>
        <w:color w:val="000000"/>
        <w:spacing w:val="0"/>
        <w:w w:val="100"/>
        <w:kern w:val="0"/>
        <w:position w:val="0"/>
        <w:highlight w:val="none"/>
        <w:vertAlign w:val="baseline"/>
      </w:rPr>
    </w:lvl>
    <w:lvl w:ilvl="5" w:tplc="4258A70C">
      <w:start w:val="1"/>
      <w:numFmt w:val="bullet"/>
      <w:lvlText w:val="▪"/>
      <w:lvlJc w:val="left"/>
      <w:pPr>
        <w:ind w:left="4026"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6" w:tplc="E34A4658">
      <w:start w:val="1"/>
      <w:numFmt w:val="bullet"/>
      <w:lvlText w:val="•"/>
      <w:lvlJc w:val="left"/>
      <w:pPr>
        <w:ind w:left="4746"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7" w:tplc="2FF2A6FA">
      <w:start w:val="1"/>
      <w:numFmt w:val="bullet"/>
      <w:lvlText w:val="o"/>
      <w:lvlJc w:val="left"/>
      <w:pPr>
        <w:ind w:left="5466" w:hanging="360"/>
      </w:pPr>
      <w:rPr>
        <w:rFonts w:ascii="Wingdings" w:eastAsia="Wingdings" w:hAnsi="Wingdings" w:cs="Tahoma"/>
        <w:b w:val="0"/>
        <w:bCs w:val="0"/>
        <w:i w:val="0"/>
        <w:iCs w:val="0"/>
        <w:caps w:val="0"/>
        <w:smallCaps w:val="0"/>
        <w:strike w:val="0"/>
        <w:dstrike w:val="0"/>
        <w:color w:val="000000"/>
        <w:spacing w:val="0"/>
        <w:w w:val="100"/>
        <w:kern w:val="0"/>
        <w:position w:val="0"/>
        <w:highlight w:val="none"/>
        <w:vertAlign w:val="baseline"/>
      </w:rPr>
    </w:lvl>
    <w:lvl w:ilvl="8" w:tplc="73A88D0C">
      <w:start w:val="1"/>
      <w:numFmt w:val="bullet"/>
      <w:lvlText w:val="▪"/>
      <w:lvlJc w:val="left"/>
      <w:pPr>
        <w:ind w:left="6186"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596539D"/>
    <w:multiLevelType w:val="hybridMultilevel"/>
    <w:tmpl w:val="3E6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07716"/>
    <w:multiLevelType w:val="multilevel"/>
    <w:tmpl w:val="874CDCF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135"/>
        </w:tabs>
        <w:ind w:left="1135" w:hanging="851"/>
      </w:pPr>
      <w:rPr>
        <w:rFonts w:ascii="Arial" w:hAnsi="Arial" w:hint="default"/>
        <w:sz w:val="22"/>
        <w:szCs w:val="22"/>
      </w:rPr>
    </w:lvl>
    <w:lvl w:ilvl="3">
      <w:start w:val="1"/>
      <w:numFmt w:val="decimal"/>
      <w:lvlText w:val="%1.%2.%3.%4"/>
      <w:lvlJc w:val="left"/>
      <w:pPr>
        <w:tabs>
          <w:tab w:val="num" w:pos="425"/>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BA373E0"/>
    <w:multiLevelType w:val="multilevel"/>
    <w:tmpl w:val="5A281CA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22CB087E"/>
    <w:multiLevelType w:val="hybridMultilevel"/>
    <w:tmpl w:val="6C72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27A37"/>
    <w:multiLevelType w:val="multilevel"/>
    <w:tmpl w:val="B40E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BF6D1A"/>
    <w:multiLevelType w:val="hybridMultilevel"/>
    <w:tmpl w:val="BECC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15BD3"/>
    <w:multiLevelType w:val="hybridMultilevel"/>
    <w:tmpl w:val="9724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44A05"/>
    <w:multiLevelType w:val="hybridMultilevel"/>
    <w:tmpl w:val="E1CE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876CA"/>
    <w:multiLevelType w:val="multilevel"/>
    <w:tmpl w:val="E3B0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C01AD0"/>
    <w:multiLevelType w:val="hybridMultilevel"/>
    <w:tmpl w:val="ECD4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93FB5"/>
    <w:multiLevelType w:val="hybridMultilevel"/>
    <w:tmpl w:val="6A08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73ED3"/>
    <w:multiLevelType w:val="hybridMultilevel"/>
    <w:tmpl w:val="D6DA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142F1"/>
    <w:multiLevelType w:val="multilevel"/>
    <w:tmpl w:val="B30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D2554F"/>
    <w:multiLevelType w:val="hybridMultilevel"/>
    <w:tmpl w:val="C31E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91E72"/>
    <w:multiLevelType w:val="multilevel"/>
    <w:tmpl w:val="7A0A39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3" w15:restartNumberingAfterBreak="0">
    <w:nsid w:val="379A3EF6"/>
    <w:multiLevelType w:val="multilevel"/>
    <w:tmpl w:val="327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E56632"/>
    <w:multiLevelType w:val="hybridMultilevel"/>
    <w:tmpl w:val="DC182132"/>
    <w:lvl w:ilvl="0" w:tplc="D1F2D51E">
      <w:start w:val="1"/>
      <w:numFmt w:val="bullet"/>
      <w:pStyle w:val="Listbullet2"/>
      <w:lvlText w:val=""/>
      <w:lvlJc w:val="left"/>
      <w:pPr>
        <w:tabs>
          <w:tab w:val="num" w:pos="1219"/>
        </w:tabs>
        <w:ind w:left="1219" w:hanging="368"/>
      </w:pPr>
      <w:rPr>
        <w:rFonts w:ascii="Wingdings" w:hAnsi="Wingdings" w:hint="default"/>
        <w:b w:val="0"/>
        <w:i w:val="0"/>
        <w:color w:val="auto"/>
        <w:sz w:val="22"/>
        <w:szCs w:val="22"/>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4B33A9"/>
    <w:multiLevelType w:val="hybridMultilevel"/>
    <w:tmpl w:val="44B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6F69C9"/>
    <w:multiLevelType w:val="hybridMultilevel"/>
    <w:tmpl w:val="32E8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BE4375"/>
    <w:multiLevelType w:val="hybridMultilevel"/>
    <w:tmpl w:val="CC3223FA"/>
    <w:lvl w:ilvl="0" w:tplc="952EAC30">
      <w:start w:val="1"/>
      <w:numFmt w:val="bullet"/>
      <w:pStyle w:val="ListBullet1"/>
      <w:lvlText w:val=""/>
      <w:lvlJc w:val="left"/>
      <w:pPr>
        <w:tabs>
          <w:tab w:val="num" w:pos="360"/>
        </w:tabs>
        <w:ind w:left="360" w:hanging="360"/>
      </w:pPr>
      <w:rPr>
        <w:rFonts w:ascii="Wingdings" w:hAnsi="Wingdings" w:hint="default"/>
        <w:b w:val="0"/>
        <w:i w:val="0"/>
        <w:color w:val="auto"/>
        <w:sz w:val="22"/>
        <w:szCs w:val="22"/>
      </w:rPr>
    </w:lvl>
    <w:lvl w:ilvl="1" w:tplc="930E04E6">
      <w:start w:val="1"/>
      <w:numFmt w:val="bullet"/>
      <w:lvlText w:val=""/>
      <w:lvlJc w:val="left"/>
      <w:pPr>
        <w:tabs>
          <w:tab w:val="num" w:pos="2291"/>
        </w:tabs>
        <w:ind w:left="2291" w:hanging="360"/>
      </w:pPr>
      <w:rPr>
        <w:rFonts w:ascii="Wingdings" w:hAnsi="Wingdings" w:hint="default"/>
        <w:b w:val="0"/>
        <w:i w:val="0"/>
        <w:color w:val="FF9900"/>
        <w:sz w:val="22"/>
        <w:szCs w:val="22"/>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Arial"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Arial"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3B130DF7"/>
    <w:multiLevelType w:val="multilevel"/>
    <w:tmpl w:val="007A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401FC0"/>
    <w:multiLevelType w:val="multilevel"/>
    <w:tmpl w:val="90F0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530C05"/>
    <w:multiLevelType w:val="hybridMultilevel"/>
    <w:tmpl w:val="3442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901C59"/>
    <w:multiLevelType w:val="hybridMultilevel"/>
    <w:tmpl w:val="6C88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A62D92"/>
    <w:multiLevelType w:val="multilevel"/>
    <w:tmpl w:val="0BC8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276443"/>
    <w:multiLevelType w:val="multilevel"/>
    <w:tmpl w:val="73E462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4" w15:restartNumberingAfterBreak="0">
    <w:nsid w:val="52C87AEA"/>
    <w:multiLevelType w:val="hybridMultilevel"/>
    <w:tmpl w:val="897E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BC0FDD"/>
    <w:multiLevelType w:val="hybridMultilevel"/>
    <w:tmpl w:val="5DB2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2B35B8"/>
    <w:multiLevelType w:val="multilevel"/>
    <w:tmpl w:val="2424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4737926"/>
    <w:multiLevelType w:val="hybridMultilevel"/>
    <w:tmpl w:val="9FE6CB76"/>
    <w:lvl w:ilvl="0" w:tplc="AF04A888">
      <w:start w:val="1"/>
      <w:numFmt w:val="bullet"/>
      <w:lvlText w:val=""/>
      <w:lvlJc w:val="left"/>
      <w:pPr>
        <w:tabs>
          <w:tab w:val="num" w:pos="360"/>
        </w:tabs>
        <w:ind w:left="360" w:hanging="360"/>
      </w:pPr>
      <w:rPr>
        <w:rFonts w:ascii="Wingdings" w:hAnsi="Wingdings" w:hint="default"/>
        <w:b w:val="0"/>
        <w:i w:val="0"/>
        <w:color w:val="auto"/>
        <w:sz w:val="22"/>
        <w:szCs w:val="22"/>
      </w:rPr>
    </w:lvl>
    <w:lvl w:ilvl="1" w:tplc="05EC67F6">
      <w:start w:val="1"/>
      <w:numFmt w:val="bullet"/>
      <w:pStyle w:val="Listbullet3"/>
      <w:lvlText w:val="-"/>
      <w:lvlJc w:val="left"/>
      <w:pPr>
        <w:tabs>
          <w:tab w:val="num" w:pos="851"/>
        </w:tabs>
        <w:ind w:left="851" w:hanging="284"/>
      </w:pPr>
      <w:rPr>
        <w:rFonts w:ascii="Tahoma" w:hAnsi="Tahoma" w:hint="default"/>
        <w:b w:val="0"/>
        <w:i w:val="0"/>
        <w:color w:val="auto"/>
        <w:sz w:val="22"/>
        <w:szCs w:val="22"/>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Arial"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Arial"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38" w15:restartNumberingAfterBreak="0">
    <w:nsid w:val="5ECB559A"/>
    <w:multiLevelType w:val="hybridMultilevel"/>
    <w:tmpl w:val="466E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A535D"/>
    <w:multiLevelType w:val="hybridMultilevel"/>
    <w:tmpl w:val="4B3A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0163C4"/>
    <w:multiLevelType w:val="multilevel"/>
    <w:tmpl w:val="3962C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4114DB"/>
    <w:multiLevelType w:val="hybridMultilevel"/>
    <w:tmpl w:val="9E54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74BBE"/>
    <w:multiLevelType w:val="multilevel"/>
    <w:tmpl w:val="1730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5A0319"/>
    <w:multiLevelType w:val="hybridMultilevel"/>
    <w:tmpl w:val="A262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06286E"/>
    <w:multiLevelType w:val="hybridMultilevel"/>
    <w:tmpl w:val="E1C28436"/>
    <w:lvl w:ilvl="0" w:tplc="B17C95A2">
      <w:start w:val="1"/>
      <w:numFmt w:val="bullet"/>
      <w:pStyle w:val="Bullet"/>
      <w:lvlText w:val=""/>
      <w:lvlJc w:val="left"/>
      <w:pPr>
        <w:ind w:left="360" w:hanging="360"/>
      </w:pPr>
      <w:rPr>
        <w:rFonts w:ascii="Symbol" w:hAnsi="Symbol" w:hint="default"/>
        <w:b w:val="0"/>
        <w:i w:val="0"/>
        <w:color w:val="F15A22"/>
        <w:sz w:val="22"/>
        <w:szCs w:val="22"/>
      </w:rPr>
    </w:lvl>
    <w:lvl w:ilvl="1" w:tplc="0C090003">
      <w:start w:val="1"/>
      <w:numFmt w:val="bullet"/>
      <w:lvlText w:val="o"/>
      <w:lvlJc w:val="left"/>
      <w:pPr>
        <w:ind w:left="1800" w:hanging="360"/>
      </w:pPr>
      <w:rPr>
        <w:rFonts w:ascii="Courier New" w:hAnsi="Courier New" w:cs="Arial"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Arial"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Arial" w:hint="default"/>
      </w:rPr>
    </w:lvl>
    <w:lvl w:ilvl="8" w:tplc="0C090005">
      <w:start w:val="1"/>
      <w:numFmt w:val="bullet"/>
      <w:lvlText w:val=""/>
      <w:lvlJc w:val="left"/>
      <w:pPr>
        <w:ind w:left="6840" w:hanging="360"/>
      </w:pPr>
      <w:rPr>
        <w:rFonts w:ascii="Wingdings" w:hAnsi="Wingdings" w:hint="default"/>
      </w:rPr>
    </w:lvl>
  </w:abstractNum>
  <w:abstractNum w:abstractNumId="45" w15:restartNumberingAfterBreak="0">
    <w:nsid w:val="7C75635E"/>
    <w:multiLevelType w:val="hybridMultilevel"/>
    <w:tmpl w:val="9F8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B5DFE"/>
    <w:multiLevelType w:val="hybridMultilevel"/>
    <w:tmpl w:val="29EC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7"/>
  </w:num>
  <w:num w:numId="4">
    <w:abstractNumId w:val="24"/>
  </w:num>
  <w:num w:numId="5">
    <w:abstractNumId w:val="44"/>
  </w:num>
  <w:num w:numId="6">
    <w:abstractNumId w:val="7"/>
  </w:num>
  <w:num w:numId="7">
    <w:abstractNumId w:val="31"/>
  </w:num>
  <w:num w:numId="8">
    <w:abstractNumId w:val="2"/>
  </w:num>
  <w:num w:numId="9">
    <w:abstractNumId w:val="41"/>
  </w:num>
  <w:num w:numId="10">
    <w:abstractNumId w:val="14"/>
  </w:num>
  <w:num w:numId="11">
    <w:abstractNumId w:val="34"/>
  </w:num>
  <w:num w:numId="12">
    <w:abstractNumId w:val="25"/>
  </w:num>
  <w:num w:numId="13">
    <w:abstractNumId w:val="45"/>
  </w:num>
  <w:num w:numId="14">
    <w:abstractNumId w:val="16"/>
  </w:num>
  <w:num w:numId="15">
    <w:abstractNumId w:val="43"/>
  </w:num>
  <w:num w:numId="16">
    <w:abstractNumId w:val="20"/>
  </w:num>
  <w:num w:numId="17">
    <w:abstractNumId w:val="21"/>
  </w:num>
  <w:num w:numId="18">
    <w:abstractNumId w:val="36"/>
  </w:num>
  <w:num w:numId="19">
    <w:abstractNumId w:val="29"/>
  </w:num>
  <w:num w:numId="20">
    <w:abstractNumId w:val="4"/>
  </w:num>
  <w:num w:numId="21">
    <w:abstractNumId w:val="19"/>
  </w:num>
  <w:num w:numId="22">
    <w:abstractNumId w:val="40"/>
  </w:num>
  <w:num w:numId="23">
    <w:abstractNumId w:val="12"/>
  </w:num>
  <w:num w:numId="24">
    <w:abstractNumId w:val="6"/>
  </w:num>
  <w:num w:numId="25">
    <w:abstractNumId w:val="0"/>
  </w:num>
  <w:num w:numId="26">
    <w:abstractNumId w:val="30"/>
  </w:num>
  <w:num w:numId="27">
    <w:abstractNumId w:val="10"/>
  </w:num>
  <w:num w:numId="28">
    <w:abstractNumId w:val="11"/>
  </w:num>
  <w:num w:numId="29">
    <w:abstractNumId w:val="3"/>
  </w:num>
  <w:num w:numId="30">
    <w:abstractNumId w:val="18"/>
  </w:num>
  <w:num w:numId="31">
    <w:abstractNumId w:val="8"/>
  </w:num>
  <w:num w:numId="32">
    <w:abstractNumId w:val="23"/>
  </w:num>
  <w:num w:numId="33">
    <w:abstractNumId w:val="28"/>
  </w:num>
  <w:num w:numId="34">
    <w:abstractNumId w:val="32"/>
  </w:num>
  <w:num w:numId="35">
    <w:abstractNumId w:val="15"/>
  </w:num>
  <w:num w:numId="36">
    <w:abstractNumId w:val="46"/>
  </w:num>
  <w:num w:numId="37">
    <w:abstractNumId w:val="26"/>
  </w:num>
  <w:num w:numId="38">
    <w:abstractNumId w:val="35"/>
  </w:num>
  <w:num w:numId="39">
    <w:abstractNumId w:val="39"/>
  </w:num>
  <w:num w:numId="40">
    <w:abstractNumId w:val="5"/>
  </w:num>
  <w:num w:numId="41">
    <w:abstractNumId w:val="1"/>
  </w:num>
  <w:num w:numId="42">
    <w:abstractNumId w:val="22"/>
  </w:num>
  <w:num w:numId="43">
    <w:abstractNumId w:val="13"/>
  </w:num>
  <w:num w:numId="44">
    <w:abstractNumId w:val="17"/>
  </w:num>
  <w:num w:numId="45">
    <w:abstractNumId w:val="42"/>
  </w:num>
  <w:num w:numId="46">
    <w:abstractNumId w:val="3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51"/>
    <w:rsid w:val="00001136"/>
    <w:rsid w:val="000065A3"/>
    <w:rsid w:val="00012C26"/>
    <w:rsid w:val="00013214"/>
    <w:rsid w:val="00020139"/>
    <w:rsid w:val="00022950"/>
    <w:rsid w:val="00024DDB"/>
    <w:rsid w:val="00025A62"/>
    <w:rsid w:val="00030A05"/>
    <w:rsid w:val="000330B8"/>
    <w:rsid w:val="00037DBB"/>
    <w:rsid w:val="00037F84"/>
    <w:rsid w:val="00045186"/>
    <w:rsid w:val="000451EC"/>
    <w:rsid w:val="00056977"/>
    <w:rsid w:val="00060C4C"/>
    <w:rsid w:val="00062B82"/>
    <w:rsid w:val="00066CD0"/>
    <w:rsid w:val="000A2DC0"/>
    <w:rsid w:val="000A5B59"/>
    <w:rsid w:val="000B0ACA"/>
    <w:rsid w:val="000B1293"/>
    <w:rsid w:val="000B79D5"/>
    <w:rsid w:val="000D1779"/>
    <w:rsid w:val="000E09F8"/>
    <w:rsid w:val="000E1C31"/>
    <w:rsid w:val="000E4C26"/>
    <w:rsid w:val="000E5358"/>
    <w:rsid w:val="000E6899"/>
    <w:rsid w:val="000F0096"/>
    <w:rsid w:val="000F1269"/>
    <w:rsid w:val="000F3BAD"/>
    <w:rsid w:val="001055EB"/>
    <w:rsid w:val="00105F76"/>
    <w:rsid w:val="00107C12"/>
    <w:rsid w:val="0011512F"/>
    <w:rsid w:val="00116DF6"/>
    <w:rsid w:val="00121A0A"/>
    <w:rsid w:val="00122EC2"/>
    <w:rsid w:val="00127150"/>
    <w:rsid w:val="001276A0"/>
    <w:rsid w:val="001302CE"/>
    <w:rsid w:val="0013331C"/>
    <w:rsid w:val="00134112"/>
    <w:rsid w:val="00142CED"/>
    <w:rsid w:val="001456D4"/>
    <w:rsid w:val="00145EC0"/>
    <w:rsid w:val="0014690C"/>
    <w:rsid w:val="00151735"/>
    <w:rsid w:val="001527A1"/>
    <w:rsid w:val="00157910"/>
    <w:rsid w:val="00160884"/>
    <w:rsid w:val="00160EE1"/>
    <w:rsid w:val="0016300B"/>
    <w:rsid w:val="001633D1"/>
    <w:rsid w:val="00164A39"/>
    <w:rsid w:val="00166B19"/>
    <w:rsid w:val="00167C86"/>
    <w:rsid w:val="00175F87"/>
    <w:rsid w:val="00184955"/>
    <w:rsid w:val="00185D10"/>
    <w:rsid w:val="00187EF0"/>
    <w:rsid w:val="00195644"/>
    <w:rsid w:val="001B403C"/>
    <w:rsid w:val="001B46D5"/>
    <w:rsid w:val="001B6172"/>
    <w:rsid w:val="001B7268"/>
    <w:rsid w:val="001C24BE"/>
    <w:rsid w:val="001C543B"/>
    <w:rsid w:val="001C56E5"/>
    <w:rsid w:val="001D7515"/>
    <w:rsid w:val="001E761C"/>
    <w:rsid w:val="001E78BD"/>
    <w:rsid w:val="001E7F6D"/>
    <w:rsid w:val="001F07DB"/>
    <w:rsid w:val="001F0DED"/>
    <w:rsid w:val="001F41D5"/>
    <w:rsid w:val="00200D73"/>
    <w:rsid w:val="0021176E"/>
    <w:rsid w:val="00214F8F"/>
    <w:rsid w:val="00215817"/>
    <w:rsid w:val="00222614"/>
    <w:rsid w:val="002230B0"/>
    <w:rsid w:val="0023534D"/>
    <w:rsid w:val="00243333"/>
    <w:rsid w:val="00254223"/>
    <w:rsid w:val="0025454A"/>
    <w:rsid w:val="002669E1"/>
    <w:rsid w:val="002710DE"/>
    <w:rsid w:val="00274F76"/>
    <w:rsid w:val="002766DA"/>
    <w:rsid w:val="00286ACD"/>
    <w:rsid w:val="002A179D"/>
    <w:rsid w:val="002A4F77"/>
    <w:rsid w:val="002A758D"/>
    <w:rsid w:val="002C46FA"/>
    <w:rsid w:val="002C4E0B"/>
    <w:rsid w:val="002C6A93"/>
    <w:rsid w:val="002C7A36"/>
    <w:rsid w:val="002D2423"/>
    <w:rsid w:val="002D273E"/>
    <w:rsid w:val="002D5643"/>
    <w:rsid w:val="002D6F6A"/>
    <w:rsid w:val="002D73BB"/>
    <w:rsid w:val="002E2FDC"/>
    <w:rsid w:val="002E6591"/>
    <w:rsid w:val="00301E4B"/>
    <w:rsid w:val="00314F49"/>
    <w:rsid w:val="00325351"/>
    <w:rsid w:val="0032782C"/>
    <w:rsid w:val="00331AC6"/>
    <w:rsid w:val="0033261A"/>
    <w:rsid w:val="003345D9"/>
    <w:rsid w:val="003364F0"/>
    <w:rsid w:val="0034427D"/>
    <w:rsid w:val="00344D8B"/>
    <w:rsid w:val="00346F93"/>
    <w:rsid w:val="00350A0B"/>
    <w:rsid w:val="003527B7"/>
    <w:rsid w:val="00357F43"/>
    <w:rsid w:val="003631CF"/>
    <w:rsid w:val="00367C5F"/>
    <w:rsid w:val="0037239B"/>
    <w:rsid w:val="003819F4"/>
    <w:rsid w:val="0038399E"/>
    <w:rsid w:val="00392736"/>
    <w:rsid w:val="0039353E"/>
    <w:rsid w:val="003A1181"/>
    <w:rsid w:val="003A11DD"/>
    <w:rsid w:val="003A2E5E"/>
    <w:rsid w:val="003B3680"/>
    <w:rsid w:val="003B4F52"/>
    <w:rsid w:val="003B7F4D"/>
    <w:rsid w:val="003D0CFA"/>
    <w:rsid w:val="003F0355"/>
    <w:rsid w:val="003F4B6C"/>
    <w:rsid w:val="00401303"/>
    <w:rsid w:val="00410D06"/>
    <w:rsid w:val="0041515D"/>
    <w:rsid w:val="00423192"/>
    <w:rsid w:val="004247A9"/>
    <w:rsid w:val="00436294"/>
    <w:rsid w:val="004560BE"/>
    <w:rsid w:val="00462670"/>
    <w:rsid w:val="00462A6A"/>
    <w:rsid w:val="00462DE4"/>
    <w:rsid w:val="004641EB"/>
    <w:rsid w:val="004652AE"/>
    <w:rsid w:val="00466D0B"/>
    <w:rsid w:val="004736ED"/>
    <w:rsid w:val="0047633D"/>
    <w:rsid w:val="004820E1"/>
    <w:rsid w:val="0048507C"/>
    <w:rsid w:val="00490BE5"/>
    <w:rsid w:val="00491FBD"/>
    <w:rsid w:val="00492264"/>
    <w:rsid w:val="00494A3A"/>
    <w:rsid w:val="00496269"/>
    <w:rsid w:val="00497ABB"/>
    <w:rsid w:val="004A183B"/>
    <w:rsid w:val="004A6670"/>
    <w:rsid w:val="004A6DA6"/>
    <w:rsid w:val="004B1178"/>
    <w:rsid w:val="004B49CE"/>
    <w:rsid w:val="004D45C1"/>
    <w:rsid w:val="004E0DFE"/>
    <w:rsid w:val="004E1145"/>
    <w:rsid w:val="004E7D92"/>
    <w:rsid w:val="004F3B9B"/>
    <w:rsid w:val="004F74A6"/>
    <w:rsid w:val="00500D71"/>
    <w:rsid w:val="005011C3"/>
    <w:rsid w:val="005057E3"/>
    <w:rsid w:val="00512FFF"/>
    <w:rsid w:val="00516768"/>
    <w:rsid w:val="005219A8"/>
    <w:rsid w:val="00534B94"/>
    <w:rsid w:val="00535511"/>
    <w:rsid w:val="00544529"/>
    <w:rsid w:val="005550B5"/>
    <w:rsid w:val="00555400"/>
    <w:rsid w:val="00562DCA"/>
    <w:rsid w:val="00572DC7"/>
    <w:rsid w:val="00576C5B"/>
    <w:rsid w:val="00583089"/>
    <w:rsid w:val="00587CC0"/>
    <w:rsid w:val="00587CEC"/>
    <w:rsid w:val="0059446A"/>
    <w:rsid w:val="00595A12"/>
    <w:rsid w:val="005A0919"/>
    <w:rsid w:val="005A4920"/>
    <w:rsid w:val="005A60E2"/>
    <w:rsid w:val="005B1060"/>
    <w:rsid w:val="005B7355"/>
    <w:rsid w:val="005C1175"/>
    <w:rsid w:val="005C36AC"/>
    <w:rsid w:val="005C385B"/>
    <w:rsid w:val="005C38EE"/>
    <w:rsid w:val="005C502C"/>
    <w:rsid w:val="005C6D5B"/>
    <w:rsid w:val="005D688E"/>
    <w:rsid w:val="005E2ACE"/>
    <w:rsid w:val="005E2F51"/>
    <w:rsid w:val="005E322A"/>
    <w:rsid w:val="005E473A"/>
    <w:rsid w:val="005F38FD"/>
    <w:rsid w:val="006048D2"/>
    <w:rsid w:val="006072F3"/>
    <w:rsid w:val="0061214A"/>
    <w:rsid w:val="00612272"/>
    <w:rsid w:val="006175AB"/>
    <w:rsid w:val="00620B4A"/>
    <w:rsid w:val="0062510E"/>
    <w:rsid w:val="0063208E"/>
    <w:rsid w:val="00642EBE"/>
    <w:rsid w:val="00646B3A"/>
    <w:rsid w:val="00646DCC"/>
    <w:rsid w:val="006500AD"/>
    <w:rsid w:val="00653B3E"/>
    <w:rsid w:val="00654571"/>
    <w:rsid w:val="00662EA6"/>
    <w:rsid w:val="006667E7"/>
    <w:rsid w:val="00673AFB"/>
    <w:rsid w:val="0067748E"/>
    <w:rsid w:val="006829B8"/>
    <w:rsid w:val="00683B03"/>
    <w:rsid w:val="0068409D"/>
    <w:rsid w:val="00690530"/>
    <w:rsid w:val="00694D0A"/>
    <w:rsid w:val="00697B1B"/>
    <w:rsid w:val="006A686D"/>
    <w:rsid w:val="006B48CC"/>
    <w:rsid w:val="006B4C78"/>
    <w:rsid w:val="006E09B5"/>
    <w:rsid w:val="006E19DE"/>
    <w:rsid w:val="006E4FEE"/>
    <w:rsid w:val="006F4392"/>
    <w:rsid w:val="006F43A5"/>
    <w:rsid w:val="00705C7B"/>
    <w:rsid w:val="00710BFF"/>
    <w:rsid w:val="00711778"/>
    <w:rsid w:val="00717217"/>
    <w:rsid w:val="00720885"/>
    <w:rsid w:val="0074132D"/>
    <w:rsid w:val="00743787"/>
    <w:rsid w:val="00754E2B"/>
    <w:rsid w:val="00760B7F"/>
    <w:rsid w:val="0077429F"/>
    <w:rsid w:val="00780F0C"/>
    <w:rsid w:val="007833A3"/>
    <w:rsid w:val="00783D49"/>
    <w:rsid w:val="007964BD"/>
    <w:rsid w:val="007A0560"/>
    <w:rsid w:val="007A66D5"/>
    <w:rsid w:val="007A7347"/>
    <w:rsid w:val="007A7B3D"/>
    <w:rsid w:val="007B08A0"/>
    <w:rsid w:val="007B65B1"/>
    <w:rsid w:val="007C1EBA"/>
    <w:rsid w:val="007D1FA6"/>
    <w:rsid w:val="007F01C6"/>
    <w:rsid w:val="007F0AC3"/>
    <w:rsid w:val="007F470D"/>
    <w:rsid w:val="007F777E"/>
    <w:rsid w:val="00805AD7"/>
    <w:rsid w:val="00805E5A"/>
    <w:rsid w:val="008072DE"/>
    <w:rsid w:val="0080771A"/>
    <w:rsid w:val="008100E0"/>
    <w:rsid w:val="0081690E"/>
    <w:rsid w:val="00816A23"/>
    <w:rsid w:val="008204E8"/>
    <w:rsid w:val="00823404"/>
    <w:rsid w:val="008372D2"/>
    <w:rsid w:val="00846BE0"/>
    <w:rsid w:val="0085161E"/>
    <w:rsid w:val="008520FC"/>
    <w:rsid w:val="0085739A"/>
    <w:rsid w:val="0086563E"/>
    <w:rsid w:val="00874835"/>
    <w:rsid w:val="00877AD4"/>
    <w:rsid w:val="008A0B09"/>
    <w:rsid w:val="008A4285"/>
    <w:rsid w:val="008D2C6C"/>
    <w:rsid w:val="008E79F8"/>
    <w:rsid w:val="008F3187"/>
    <w:rsid w:val="0090141F"/>
    <w:rsid w:val="00903C7F"/>
    <w:rsid w:val="00905D2C"/>
    <w:rsid w:val="00907685"/>
    <w:rsid w:val="009128B3"/>
    <w:rsid w:val="00914724"/>
    <w:rsid w:val="0091684F"/>
    <w:rsid w:val="0092692F"/>
    <w:rsid w:val="0093583D"/>
    <w:rsid w:val="00944E87"/>
    <w:rsid w:val="00946B4C"/>
    <w:rsid w:val="009510B7"/>
    <w:rsid w:val="009559F0"/>
    <w:rsid w:val="00956322"/>
    <w:rsid w:val="00957345"/>
    <w:rsid w:val="009578C2"/>
    <w:rsid w:val="00963CAD"/>
    <w:rsid w:val="00977B39"/>
    <w:rsid w:val="009902C9"/>
    <w:rsid w:val="00994CF8"/>
    <w:rsid w:val="009A5F31"/>
    <w:rsid w:val="009B1188"/>
    <w:rsid w:val="009B282E"/>
    <w:rsid w:val="009B35CB"/>
    <w:rsid w:val="009B51B5"/>
    <w:rsid w:val="009B7740"/>
    <w:rsid w:val="009C51BA"/>
    <w:rsid w:val="009E6493"/>
    <w:rsid w:val="009F3559"/>
    <w:rsid w:val="009F6493"/>
    <w:rsid w:val="00A018F1"/>
    <w:rsid w:val="00A15C17"/>
    <w:rsid w:val="00A314A7"/>
    <w:rsid w:val="00A33F39"/>
    <w:rsid w:val="00A34350"/>
    <w:rsid w:val="00A37760"/>
    <w:rsid w:val="00A431F5"/>
    <w:rsid w:val="00A468FC"/>
    <w:rsid w:val="00A50739"/>
    <w:rsid w:val="00A54C39"/>
    <w:rsid w:val="00A63E94"/>
    <w:rsid w:val="00A658C6"/>
    <w:rsid w:val="00A66FD1"/>
    <w:rsid w:val="00A67BFB"/>
    <w:rsid w:val="00A76952"/>
    <w:rsid w:val="00A80680"/>
    <w:rsid w:val="00A81DF2"/>
    <w:rsid w:val="00A83B84"/>
    <w:rsid w:val="00A9146F"/>
    <w:rsid w:val="00A93127"/>
    <w:rsid w:val="00A956A9"/>
    <w:rsid w:val="00AA1134"/>
    <w:rsid w:val="00AA6CC2"/>
    <w:rsid w:val="00AA7251"/>
    <w:rsid w:val="00AB2EF4"/>
    <w:rsid w:val="00AB6809"/>
    <w:rsid w:val="00AC3BB5"/>
    <w:rsid w:val="00AD5995"/>
    <w:rsid w:val="00AE29E0"/>
    <w:rsid w:val="00AF0FB7"/>
    <w:rsid w:val="00AF3242"/>
    <w:rsid w:val="00AF606A"/>
    <w:rsid w:val="00B05656"/>
    <w:rsid w:val="00B065E3"/>
    <w:rsid w:val="00B07FEF"/>
    <w:rsid w:val="00B15844"/>
    <w:rsid w:val="00B41ED9"/>
    <w:rsid w:val="00B43593"/>
    <w:rsid w:val="00B44984"/>
    <w:rsid w:val="00B47CC5"/>
    <w:rsid w:val="00B47E66"/>
    <w:rsid w:val="00B52F69"/>
    <w:rsid w:val="00B53338"/>
    <w:rsid w:val="00B61311"/>
    <w:rsid w:val="00B66B8E"/>
    <w:rsid w:val="00B720A1"/>
    <w:rsid w:val="00B729CD"/>
    <w:rsid w:val="00B73274"/>
    <w:rsid w:val="00B843BB"/>
    <w:rsid w:val="00B90BB2"/>
    <w:rsid w:val="00B927F6"/>
    <w:rsid w:val="00B92D1D"/>
    <w:rsid w:val="00B933F6"/>
    <w:rsid w:val="00BB6B97"/>
    <w:rsid w:val="00BC13F0"/>
    <w:rsid w:val="00BC7539"/>
    <w:rsid w:val="00BD7D4A"/>
    <w:rsid w:val="00BE24DF"/>
    <w:rsid w:val="00BF790F"/>
    <w:rsid w:val="00C01293"/>
    <w:rsid w:val="00C10293"/>
    <w:rsid w:val="00C105C1"/>
    <w:rsid w:val="00C15282"/>
    <w:rsid w:val="00C23569"/>
    <w:rsid w:val="00C26733"/>
    <w:rsid w:val="00C322E2"/>
    <w:rsid w:val="00C34403"/>
    <w:rsid w:val="00C4061F"/>
    <w:rsid w:val="00C41596"/>
    <w:rsid w:val="00C41DA9"/>
    <w:rsid w:val="00C507C0"/>
    <w:rsid w:val="00C51D85"/>
    <w:rsid w:val="00C53937"/>
    <w:rsid w:val="00C609E2"/>
    <w:rsid w:val="00C8673C"/>
    <w:rsid w:val="00C87658"/>
    <w:rsid w:val="00C90BFD"/>
    <w:rsid w:val="00C92407"/>
    <w:rsid w:val="00C933A7"/>
    <w:rsid w:val="00CA0EE6"/>
    <w:rsid w:val="00CA1013"/>
    <w:rsid w:val="00CA2E3E"/>
    <w:rsid w:val="00CA6C0D"/>
    <w:rsid w:val="00CB0CB9"/>
    <w:rsid w:val="00CB228B"/>
    <w:rsid w:val="00CC16A0"/>
    <w:rsid w:val="00CC49F0"/>
    <w:rsid w:val="00CC5956"/>
    <w:rsid w:val="00CD3DFA"/>
    <w:rsid w:val="00CE275A"/>
    <w:rsid w:val="00CE5321"/>
    <w:rsid w:val="00D00D85"/>
    <w:rsid w:val="00D03645"/>
    <w:rsid w:val="00D0433C"/>
    <w:rsid w:val="00D14F39"/>
    <w:rsid w:val="00D15AC1"/>
    <w:rsid w:val="00D25759"/>
    <w:rsid w:val="00D261B2"/>
    <w:rsid w:val="00D2791D"/>
    <w:rsid w:val="00D32B13"/>
    <w:rsid w:val="00D4022A"/>
    <w:rsid w:val="00D44E19"/>
    <w:rsid w:val="00D47FB9"/>
    <w:rsid w:val="00D5096A"/>
    <w:rsid w:val="00D50CC4"/>
    <w:rsid w:val="00D54731"/>
    <w:rsid w:val="00D62366"/>
    <w:rsid w:val="00D7073D"/>
    <w:rsid w:val="00D73F5B"/>
    <w:rsid w:val="00D75B74"/>
    <w:rsid w:val="00D809E7"/>
    <w:rsid w:val="00D82363"/>
    <w:rsid w:val="00D86607"/>
    <w:rsid w:val="00D86E1A"/>
    <w:rsid w:val="00DA0035"/>
    <w:rsid w:val="00DB02E0"/>
    <w:rsid w:val="00DB1F18"/>
    <w:rsid w:val="00DC155D"/>
    <w:rsid w:val="00DC672E"/>
    <w:rsid w:val="00DF6248"/>
    <w:rsid w:val="00E0436D"/>
    <w:rsid w:val="00E1122F"/>
    <w:rsid w:val="00E11F28"/>
    <w:rsid w:val="00E140C9"/>
    <w:rsid w:val="00E257F9"/>
    <w:rsid w:val="00E33855"/>
    <w:rsid w:val="00E33F9D"/>
    <w:rsid w:val="00E342B2"/>
    <w:rsid w:val="00E40795"/>
    <w:rsid w:val="00E47175"/>
    <w:rsid w:val="00E473A8"/>
    <w:rsid w:val="00E553A4"/>
    <w:rsid w:val="00E62C2F"/>
    <w:rsid w:val="00E71E43"/>
    <w:rsid w:val="00E75523"/>
    <w:rsid w:val="00E84402"/>
    <w:rsid w:val="00E86293"/>
    <w:rsid w:val="00E8742F"/>
    <w:rsid w:val="00E966E0"/>
    <w:rsid w:val="00E96846"/>
    <w:rsid w:val="00EA4A5D"/>
    <w:rsid w:val="00EB0EF7"/>
    <w:rsid w:val="00EB35B8"/>
    <w:rsid w:val="00EB7C26"/>
    <w:rsid w:val="00EC2875"/>
    <w:rsid w:val="00EC289A"/>
    <w:rsid w:val="00EC3D63"/>
    <w:rsid w:val="00EC4284"/>
    <w:rsid w:val="00ED1C6B"/>
    <w:rsid w:val="00ED22A0"/>
    <w:rsid w:val="00ED422B"/>
    <w:rsid w:val="00ED6A46"/>
    <w:rsid w:val="00EE1E81"/>
    <w:rsid w:val="00EE6F2E"/>
    <w:rsid w:val="00EF70FE"/>
    <w:rsid w:val="00EF78D9"/>
    <w:rsid w:val="00F15D73"/>
    <w:rsid w:val="00F35BF7"/>
    <w:rsid w:val="00F436F7"/>
    <w:rsid w:val="00F44794"/>
    <w:rsid w:val="00F478C2"/>
    <w:rsid w:val="00F50E05"/>
    <w:rsid w:val="00F53F11"/>
    <w:rsid w:val="00F54539"/>
    <w:rsid w:val="00F55ADA"/>
    <w:rsid w:val="00F66799"/>
    <w:rsid w:val="00F718DB"/>
    <w:rsid w:val="00F8016D"/>
    <w:rsid w:val="00F8603D"/>
    <w:rsid w:val="00F86D88"/>
    <w:rsid w:val="00F92933"/>
    <w:rsid w:val="00F94576"/>
    <w:rsid w:val="00FA1DDA"/>
    <w:rsid w:val="00FA263C"/>
    <w:rsid w:val="00FA47F3"/>
    <w:rsid w:val="00FA6D5A"/>
    <w:rsid w:val="00FB0948"/>
    <w:rsid w:val="00FC00CE"/>
    <w:rsid w:val="00FC43F8"/>
    <w:rsid w:val="00FC4C43"/>
    <w:rsid w:val="00FC56A4"/>
    <w:rsid w:val="00FD02CA"/>
    <w:rsid w:val="00FE2891"/>
    <w:rsid w:val="00FE6701"/>
    <w:rsid w:val="00FF70A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2FE6"/>
  <w15:docId w15:val="{1951EE81-34F3-47A2-9029-C2CABF42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uiPriority="9" w:qFormat="1"/>
    <w:lsdException w:name="heading 4" w:uiPriority="9" w:qFormat="1"/>
    <w:lsdException w:name="heading 5"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3" w:uiPriority="99"/>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BE4"/>
  </w:style>
  <w:style w:type="paragraph" w:styleId="Heading10">
    <w:name w:val="heading 1"/>
    <w:basedOn w:val="Normal"/>
    <w:next w:val="Normal"/>
    <w:link w:val="Heading1Char"/>
    <w:qFormat/>
    <w:rsid w:val="00DC672E"/>
    <w:pPr>
      <w:keepNext/>
      <w:spacing w:before="240" w:after="120"/>
      <w:outlineLvl w:val="0"/>
    </w:pPr>
    <w:rPr>
      <w:rFonts w:ascii="Arial" w:eastAsia="Times New Roman" w:hAnsi="Arial" w:cs="Arial"/>
      <w:b/>
      <w:bCs/>
      <w:kern w:val="32"/>
      <w:sz w:val="22"/>
      <w:szCs w:val="32"/>
      <w:lang w:val="en-AU"/>
    </w:rPr>
  </w:style>
  <w:style w:type="paragraph" w:styleId="Heading20">
    <w:name w:val="heading 2"/>
    <w:basedOn w:val="Normal"/>
    <w:next w:val="Normal"/>
    <w:link w:val="Heading2Char"/>
    <w:qFormat/>
    <w:rsid w:val="00DC672E"/>
    <w:pPr>
      <w:keepNext/>
      <w:spacing w:before="180" w:after="120"/>
      <w:outlineLvl w:val="1"/>
    </w:pPr>
    <w:rPr>
      <w:rFonts w:ascii="Arial" w:eastAsia="Times New Roman" w:hAnsi="Arial" w:cs="Arial"/>
      <w:bCs/>
      <w:iCs/>
      <w:sz w:val="22"/>
      <w:szCs w:val="22"/>
      <w:lang w:val="en-AU"/>
    </w:rPr>
  </w:style>
  <w:style w:type="paragraph" w:styleId="Heading30">
    <w:name w:val="heading 3"/>
    <w:basedOn w:val="Normal"/>
    <w:next w:val="Normal"/>
    <w:link w:val="Heading3Char"/>
    <w:uiPriority w:val="9"/>
    <w:qFormat/>
    <w:rsid w:val="00DC672E"/>
    <w:pPr>
      <w:keepNext/>
      <w:spacing w:before="120" w:after="120"/>
      <w:outlineLvl w:val="2"/>
    </w:pPr>
    <w:rPr>
      <w:rFonts w:ascii="Arial" w:eastAsia="Times New Roman" w:hAnsi="Arial" w:cs="Arial"/>
      <w:bCs/>
      <w:i/>
      <w:sz w:val="20"/>
      <w:szCs w:val="26"/>
      <w:lang w:val="en-AU"/>
    </w:rPr>
  </w:style>
  <w:style w:type="paragraph" w:styleId="Heading4">
    <w:name w:val="heading 4"/>
    <w:basedOn w:val="Normal"/>
    <w:link w:val="Heading4Char"/>
    <w:uiPriority w:val="9"/>
    <w:qFormat/>
    <w:rsid w:val="00DC672E"/>
    <w:pPr>
      <w:spacing w:before="100" w:beforeAutospacing="1" w:after="100" w:afterAutospacing="1"/>
      <w:outlineLvl w:val="3"/>
    </w:pPr>
    <w:rPr>
      <w:rFonts w:ascii="Times New Roman" w:eastAsia="Times New Roman" w:hAnsi="Times New Roman" w:cs="Times New Roman"/>
      <w:b/>
      <w:bCs/>
      <w:lang w:val="en-AU" w:eastAsia="en-AU"/>
    </w:rPr>
  </w:style>
  <w:style w:type="paragraph" w:styleId="Heading5">
    <w:name w:val="heading 5"/>
    <w:basedOn w:val="Normal"/>
    <w:next w:val="Normal"/>
    <w:link w:val="Heading5Char"/>
    <w:unhideWhenUsed/>
    <w:qFormat/>
    <w:rsid w:val="00DC672E"/>
    <w:pPr>
      <w:keepNext/>
      <w:keepLines/>
      <w:spacing w:before="200"/>
      <w:outlineLvl w:val="4"/>
    </w:pPr>
    <w:rPr>
      <w:rFonts w:asciiTheme="majorHAnsi" w:eastAsiaTheme="majorEastAsia" w:hAnsiTheme="majorHAnsi" w:cstheme="majorBidi"/>
      <w:color w:val="243F60" w:themeColor="accent1" w:themeShade="7F"/>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96A"/>
    <w:rPr>
      <w:color w:val="0000FF" w:themeColor="hyperlink"/>
      <w:u w:val="single"/>
    </w:rPr>
  </w:style>
  <w:style w:type="paragraph" w:customStyle="1" w:styleId="Default">
    <w:name w:val="Default"/>
    <w:rsid w:val="008372D2"/>
    <w:pPr>
      <w:widowControl w:val="0"/>
      <w:autoSpaceDE w:val="0"/>
      <w:autoSpaceDN w:val="0"/>
      <w:adjustRightInd w:val="0"/>
    </w:pPr>
    <w:rPr>
      <w:rFonts w:ascii="Arial" w:hAnsi="Arial" w:cs="Arial"/>
      <w:color w:val="000000"/>
    </w:rPr>
  </w:style>
  <w:style w:type="character" w:styleId="FollowedHyperlink">
    <w:name w:val="FollowedHyperlink"/>
    <w:basedOn w:val="DefaultParagraphFont"/>
    <w:rsid w:val="00066CD0"/>
    <w:rPr>
      <w:color w:val="800080" w:themeColor="followedHyperlink"/>
      <w:u w:val="single"/>
    </w:rPr>
  </w:style>
  <w:style w:type="paragraph" w:styleId="NormalWeb">
    <w:name w:val="Normal (Web)"/>
    <w:basedOn w:val="Normal"/>
    <w:uiPriority w:val="99"/>
    <w:rsid w:val="00E8742F"/>
    <w:pPr>
      <w:spacing w:beforeLines="1" w:afterLines="1"/>
    </w:pPr>
    <w:rPr>
      <w:rFonts w:ascii="Times" w:hAnsi="Times" w:cs="Times New Roman"/>
      <w:sz w:val="20"/>
      <w:szCs w:val="20"/>
      <w:lang w:val="en-AU"/>
    </w:rPr>
  </w:style>
  <w:style w:type="character" w:customStyle="1" w:styleId="textexposedshow">
    <w:name w:val="text_exposed_show"/>
    <w:basedOn w:val="DefaultParagraphFont"/>
    <w:rsid w:val="00E8742F"/>
  </w:style>
  <w:style w:type="character" w:customStyle="1" w:styleId="apple-converted-space">
    <w:name w:val="apple-converted-space"/>
    <w:basedOn w:val="DefaultParagraphFont"/>
    <w:rsid w:val="00FD02CA"/>
  </w:style>
  <w:style w:type="paragraph" w:styleId="ListParagraph">
    <w:name w:val="List Paragraph"/>
    <w:basedOn w:val="Normal"/>
    <w:uiPriority w:val="34"/>
    <w:qFormat/>
    <w:rsid w:val="004F3B9B"/>
    <w:pPr>
      <w:ind w:left="720"/>
      <w:contextualSpacing/>
    </w:pPr>
    <w:rPr>
      <w:rFonts w:ascii="Calibri" w:hAnsi="Calibri" w:cs="Calibri"/>
      <w:sz w:val="22"/>
      <w:szCs w:val="22"/>
      <w:lang w:val="en-AU"/>
    </w:rPr>
  </w:style>
  <w:style w:type="paragraph" w:customStyle="1" w:styleId="xwndotpoint">
    <w:name w:val="x_wndotpoint"/>
    <w:basedOn w:val="Normal"/>
    <w:rsid w:val="00BF790F"/>
    <w:pPr>
      <w:spacing w:beforeLines="1" w:afterLines="1"/>
    </w:pPr>
    <w:rPr>
      <w:rFonts w:ascii="Times" w:hAnsi="Times"/>
      <w:sz w:val="20"/>
      <w:szCs w:val="20"/>
      <w:lang w:val="en-AU"/>
    </w:rPr>
  </w:style>
  <w:style w:type="paragraph" w:customStyle="1" w:styleId="xmsonormal">
    <w:name w:val="x_msonormal"/>
    <w:basedOn w:val="Normal"/>
    <w:rsid w:val="00D44E19"/>
    <w:pPr>
      <w:spacing w:beforeLines="1" w:afterLines="1"/>
    </w:pPr>
    <w:rPr>
      <w:rFonts w:ascii="Times" w:hAnsi="Times"/>
      <w:sz w:val="20"/>
      <w:szCs w:val="20"/>
      <w:lang w:val="en-AU"/>
    </w:rPr>
  </w:style>
  <w:style w:type="character" w:styleId="Strong">
    <w:name w:val="Strong"/>
    <w:basedOn w:val="DefaultParagraphFont"/>
    <w:uiPriority w:val="22"/>
    <w:qFormat/>
    <w:rsid w:val="00037F84"/>
    <w:rPr>
      <w:b/>
    </w:rPr>
  </w:style>
  <w:style w:type="character" w:customStyle="1" w:styleId="Heading1Char">
    <w:name w:val="Heading 1 Char"/>
    <w:basedOn w:val="DefaultParagraphFont"/>
    <w:link w:val="Heading10"/>
    <w:rsid w:val="00DC672E"/>
    <w:rPr>
      <w:rFonts w:ascii="Arial" w:eastAsia="Times New Roman" w:hAnsi="Arial" w:cs="Arial"/>
      <w:b/>
      <w:bCs/>
      <w:kern w:val="32"/>
      <w:sz w:val="22"/>
      <w:szCs w:val="32"/>
      <w:lang w:val="en-AU"/>
    </w:rPr>
  </w:style>
  <w:style w:type="character" w:customStyle="1" w:styleId="Heading2Char">
    <w:name w:val="Heading 2 Char"/>
    <w:basedOn w:val="DefaultParagraphFont"/>
    <w:link w:val="Heading20"/>
    <w:rsid w:val="00DC672E"/>
    <w:rPr>
      <w:rFonts w:ascii="Arial" w:eastAsia="Times New Roman" w:hAnsi="Arial" w:cs="Arial"/>
      <w:bCs/>
      <w:iCs/>
      <w:sz w:val="22"/>
      <w:szCs w:val="22"/>
      <w:lang w:val="en-AU"/>
    </w:rPr>
  </w:style>
  <w:style w:type="character" w:customStyle="1" w:styleId="Heading3Char">
    <w:name w:val="Heading 3 Char"/>
    <w:basedOn w:val="DefaultParagraphFont"/>
    <w:link w:val="Heading30"/>
    <w:uiPriority w:val="9"/>
    <w:rsid w:val="00DC672E"/>
    <w:rPr>
      <w:rFonts w:ascii="Arial" w:eastAsia="Times New Roman" w:hAnsi="Arial" w:cs="Arial"/>
      <w:bCs/>
      <w:i/>
      <w:sz w:val="20"/>
      <w:szCs w:val="26"/>
      <w:lang w:val="en-AU"/>
    </w:rPr>
  </w:style>
  <w:style w:type="character" w:customStyle="1" w:styleId="Heading4Char">
    <w:name w:val="Heading 4 Char"/>
    <w:basedOn w:val="DefaultParagraphFont"/>
    <w:link w:val="Heading4"/>
    <w:uiPriority w:val="9"/>
    <w:rsid w:val="00DC672E"/>
    <w:rPr>
      <w:rFonts w:ascii="Times New Roman" w:eastAsia="Times New Roman" w:hAnsi="Times New Roman" w:cs="Times New Roman"/>
      <w:b/>
      <w:bCs/>
      <w:lang w:val="en-AU" w:eastAsia="en-AU"/>
    </w:rPr>
  </w:style>
  <w:style w:type="character" w:customStyle="1" w:styleId="Heading5Char">
    <w:name w:val="Heading 5 Char"/>
    <w:basedOn w:val="DefaultParagraphFont"/>
    <w:link w:val="Heading5"/>
    <w:rsid w:val="00DC672E"/>
    <w:rPr>
      <w:rFonts w:asciiTheme="majorHAnsi" w:eastAsiaTheme="majorEastAsia" w:hAnsiTheme="majorHAnsi" w:cstheme="majorBidi"/>
      <w:color w:val="243F60" w:themeColor="accent1" w:themeShade="7F"/>
      <w:sz w:val="22"/>
      <w:szCs w:val="22"/>
      <w:lang w:val="en-AU"/>
    </w:rPr>
  </w:style>
  <w:style w:type="paragraph" w:customStyle="1" w:styleId="Listbullet3">
    <w:name w:val="List bullet3"/>
    <w:basedOn w:val="ListBullet1"/>
    <w:rsid w:val="00DC672E"/>
    <w:pPr>
      <w:numPr>
        <w:ilvl w:val="1"/>
        <w:numId w:val="3"/>
      </w:numPr>
      <w:tabs>
        <w:tab w:val="clear" w:pos="567"/>
        <w:tab w:val="clear" w:pos="851"/>
        <w:tab w:val="num" w:pos="360"/>
      </w:tabs>
      <w:ind w:left="567" w:hanging="567"/>
    </w:pPr>
  </w:style>
  <w:style w:type="paragraph" w:customStyle="1" w:styleId="ListBullet1">
    <w:name w:val="List Bullet1"/>
    <w:basedOn w:val="bodytext"/>
    <w:rsid w:val="00DC672E"/>
    <w:pPr>
      <w:numPr>
        <w:numId w:val="2"/>
      </w:numPr>
      <w:tabs>
        <w:tab w:val="clear" w:pos="360"/>
        <w:tab w:val="left" w:pos="567"/>
      </w:tabs>
      <w:ind w:left="567" w:hanging="567"/>
    </w:pPr>
  </w:style>
  <w:style w:type="paragraph" w:customStyle="1" w:styleId="Heading1">
    <w:name w:val="Heading1"/>
    <w:basedOn w:val="bodytext"/>
    <w:next w:val="bodytext"/>
    <w:uiPriority w:val="99"/>
    <w:rsid w:val="00DC672E"/>
    <w:pPr>
      <w:keepNext/>
      <w:numPr>
        <w:numId w:val="1"/>
      </w:numPr>
      <w:spacing w:before="240"/>
      <w:outlineLvl w:val="0"/>
    </w:pPr>
    <w:rPr>
      <w:rFonts w:ascii="Arial" w:hAnsi="Arial"/>
      <w:b/>
      <w:bCs/>
    </w:rPr>
  </w:style>
  <w:style w:type="paragraph" w:customStyle="1" w:styleId="Heading2">
    <w:name w:val="Heading2"/>
    <w:basedOn w:val="Heading1"/>
    <w:next w:val="bodytext"/>
    <w:uiPriority w:val="99"/>
    <w:rsid w:val="00DC672E"/>
    <w:pPr>
      <w:numPr>
        <w:ilvl w:val="1"/>
      </w:numPr>
      <w:outlineLvl w:val="1"/>
    </w:pPr>
    <w:rPr>
      <w:b w:val="0"/>
    </w:rPr>
  </w:style>
  <w:style w:type="paragraph" w:customStyle="1" w:styleId="Listbullet2">
    <w:name w:val="List bullet2"/>
    <w:basedOn w:val="ListBullet1"/>
    <w:rsid w:val="00DC672E"/>
    <w:pPr>
      <w:numPr>
        <w:numId w:val="4"/>
      </w:numPr>
      <w:tabs>
        <w:tab w:val="clear" w:pos="567"/>
        <w:tab w:val="clear" w:pos="1219"/>
        <w:tab w:val="left" w:pos="1418"/>
      </w:tabs>
      <w:ind w:left="1418" w:hanging="567"/>
    </w:pPr>
  </w:style>
  <w:style w:type="paragraph" w:customStyle="1" w:styleId="Listbullet4">
    <w:name w:val="List bullet4"/>
    <w:basedOn w:val="Listbullet3"/>
    <w:rsid w:val="00DC672E"/>
    <w:pPr>
      <w:tabs>
        <w:tab w:val="num" w:pos="1843"/>
      </w:tabs>
      <w:ind w:left="1843" w:hanging="425"/>
    </w:pPr>
  </w:style>
  <w:style w:type="paragraph" w:customStyle="1" w:styleId="bodytext">
    <w:name w:val="bodytext"/>
    <w:basedOn w:val="Normal"/>
    <w:rsid w:val="00DC672E"/>
    <w:pPr>
      <w:spacing w:after="120"/>
      <w:ind w:left="851"/>
    </w:pPr>
    <w:rPr>
      <w:rFonts w:ascii="Calibri" w:hAnsi="Calibri" w:cs="Calibri"/>
      <w:sz w:val="22"/>
      <w:szCs w:val="22"/>
      <w:lang w:val="en-AU"/>
    </w:rPr>
  </w:style>
  <w:style w:type="paragraph" w:customStyle="1" w:styleId="Heading3">
    <w:name w:val="Heading3"/>
    <w:basedOn w:val="Heading2"/>
    <w:next w:val="bodytext"/>
    <w:uiPriority w:val="99"/>
    <w:rsid w:val="00DC672E"/>
    <w:pPr>
      <w:numPr>
        <w:ilvl w:val="2"/>
      </w:numPr>
      <w:tabs>
        <w:tab w:val="clear" w:pos="1135"/>
        <w:tab w:val="num" w:pos="851"/>
      </w:tabs>
      <w:ind w:left="851"/>
    </w:pPr>
    <w:rPr>
      <w:i/>
      <w:sz w:val="20"/>
    </w:rPr>
  </w:style>
  <w:style w:type="paragraph" w:styleId="BalloonText">
    <w:name w:val="Balloon Text"/>
    <w:basedOn w:val="Normal"/>
    <w:link w:val="BalloonTextChar"/>
    <w:rsid w:val="00DC672E"/>
    <w:rPr>
      <w:rFonts w:ascii="Tahoma" w:hAnsi="Tahoma" w:cs="Tahoma"/>
      <w:sz w:val="16"/>
      <w:szCs w:val="16"/>
      <w:lang w:val="en-AU"/>
    </w:rPr>
  </w:style>
  <w:style w:type="character" w:customStyle="1" w:styleId="BalloonTextChar">
    <w:name w:val="Balloon Text Char"/>
    <w:basedOn w:val="DefaultParagraphFont"/>
    <w:link w:val="BalloonText"/>
    <w:rsid w:val="00DC672E"/>
    <w:rPr>
      <w:rFonts w:ascii="Tahoma" w:hAnsi="Tahoma" w:cs="Tahoma"/>
      <w:sz w:val="16"/>
      <w:szCs w:val="16"/>
      <w:lang w:val="en-AU"/>
    </w:rPr>
  </w:style>
  <w:style w:type="paragraph" w:customStyle="1" w:styleId="Pa10">
    <w:name w:val="Pa10"/>
    <w:basedOn w:val="Normal"/>
    <w:uiPriority w:val="99"/>
    <w:rsid w:val="00DC672E"/>
    <w:pPr>
      <w:autoSpaceDE w:val="0"/>
      <w:autoSpaceDN w:val="0"/>
      <w:spacing w:line="241" w:lineRule="atLeast"/>
    </w:pPr>
    <w:rPr>
      <w:rFonts w:ascii="Futura BT" w:hAnsi="Futura BT" w:cs="Times New Roman"/>
      <w:lang w:val="en-AU"/>
    </w:rPr>
  </w:style>
  <w:style w:type="paragraph" w:customStyle="1" w:styleId="Pa0">
    <w:name w:val="Pa0"/>
    <w:basedOn w:val="Default"/>
    <w:next w:val="Default"/>
    <w:uiPriority w:val="99"/>
    <w:rsid w:val="00DC672E"/>
    <w:pPr>
      <w:widowControl/>
      <w:spacing w:line="241" w:lineRule="atLeast"/>
    </w:pPr>
    <w:rPr>
      <w:rFonts w:ascii="Futura BT" w:eastAsia="Times New Roman" w:hAnsi="Futura BT" w:cs="Times New Roman"/>
      <w:color w:val="auto"/>
      <w:lang w:val="en-AU" w:eastAsia="en-AU"/>
    </w:rPr>
  </w:style>
  <w:style w:type="paragraph" w:customStyle="1" w:styleId="Pa1">
    <w:name w:val="Pa1"/>
    <w:basedOn w:val="Default"/>
    <w:next w:val="Default"/>
    <w:uiPriority w:val="99"/>
    <w:rsid w:val="00DC672E"/>
    <w:pPr>
      <w:widowControl/>
      <w:spacing w:line="241" w:lineRule="atLeast"/>
    </w:pPr>
    <w:rPr>
      <w:rFonts w:ascii="Futura BT" w:eastAsia="Times New Roman" w:hAnsi="Futura BT" w:cs="Times New Roman"/>
      <w:color w:val="auto"/>
      <w:lang w:val="en-AU" w:eastAsia="en-AU"/>
    </w:rPr>
  </w:style>
  <w:style w:type="character" w:customStyle="1" w:styleId="A1">
    <w:name w:val="A1"/>
    <w:uiPriority w:val="99"/>
    <w:rsid w:val="00DC672E"/>
    <w:rPr>
      <w:rFonts w:cs="Futura BT"/>
      <w:color w:val="000000"/>
      <w:sz w:val="22"/>
      <w:szCs w:val="22"/>
    </w:rPr>
  </w:style>
  <w:style w:type="character" w:styleId="CommentReference">
    <w:name w:val="annotation reference"/>
    <w:basedOn w:val="DefaultParagraphFont"/>
    <w:uiPriority w:val="99"/>
    <w:unhideWhenUsed/>
    <w:rsid w:val="00DC672E"/>
    <w:rPr>
      <w:sz w:val="18"/>
      <w:szCs w:val="18"/>
    </w:rPr>
  </w:style>
  <w:style w:type="paragraph" w:styleId="CommentText">
    <w:name w:val="annotation text"/>
    <w:basedOn w:val="Normal"/>
    <w:link w:val="CommentTextChar"/>
    <w:uiPriority w:val="99"/>
    <w:unhideWhenUsed/>
    <w:rsid w:val="00DC672E"/>
    <w:rPr>
      <w:rFonts w:eastAsiaTheme="minorEastAsia"/>
    </w:rPr>
  </w:style>
  <w:style w:type="character" w:customStyle="1" w:styleId="CommentTextChar">
    <w:name w:val="Comment Text Char"/>
    <w:basedOn w:val="DefaultParagraphFont"/>
    <w:link w:val="CommentText"/>
    <w:uiPriority w:val="99"/>
    <w:rsid w:val="00DC672E"/>
    <w:rPr>
      <w:rFonts w:eastAsiaTheme="minorEastAsia"/>
    </w:rPr>
  </w:style>
  <w:style w:type="paragraph" w:styleId="PlainText">
    <w:name w:val="Plain Text"/>
    <w:basedOn w:val="Normal"/>
    <w:link w:val="PlainTextChar"/>
    <w:unhideWhenUsed/>
    <w:qFormat/>
    <w:rsid w:val="00DC672E"/>
    <w:rPr>
      <w:rFonts w:ascii="Tahoma" w:eastAsia="Times New Roman" w:hAnsi="Tahoma" w:cs="Times New Roman"/>
      <w:color w:val="000000"/>
      <w:lang w:val="en-AU" w:eastAsia="en-AU"/>
    </w:rPr>
  </w:style>
  <w:style w:type="character" w:customStyle="1" w:styleId="PlainTextChar">
    <w:name w:val="Plain Text Char"/>
    <w:basedOn w:val="DefaultParagraphFont"/>
    <w:link w:val="PlainText"/>
    <w:qFormat/>
    <w:rsid w:val="00DC672E"/>
    <w:rPr>
      <w:rFonts w:ascii="Tahoma" w:eastAsia="Times New Roman" w:hAnsi="Tahoma" w:cs="Times New Roman"/>
      <w:color w:val="000000"/>
      <w:lang w:val="en-AU" w:eastAsia="en-AU"/>
    </w:rPr>
  </w:style>
  <w:style w:type="paragraph" w:customStyle="1" w:styleId="Bullet">
    <w:name w:val="Bullet"/>
    <w:basedOn w:val="Normal"/>
    <w:link w:val="BulletChar"/>
    <w:qFormat/>
    <w:rsid w:val="00DC672E"/>
    <w:pPr>
      <w:numPr>
        <w:numId w:val="5"/>
      </w:numPr>
      <w:spacing w:after="120"/>
    </w:pPr>
    <w:rPr>
      <w:rFonts w:ascii="Tahoma" w:hAnsi="Tahoma" w:cs="Tahoma"/>
      <w:color w:val="7F7F7F"/>
      <w:sz w:val="22"/>
      <w:szCs w:val="22"/>
      <w:lang w:val="en-AU"/>
    </w:rPr>
  </w:style>
  <w:style w:type="paragraph" w:customStyle="1" w:styleId="ABPText">
    <w:name w:val="ABP Text"/>
    <w:basedOn w:val="Normal"/>
    <w:rsid w:val="00DC672E"/>
    <w:pPr>
      <w:spacing w:after="120"/>
    </w:pPr>
    <w:rPr>
      <w:rFonts w:ascii="Tahoma" w:hAnsi="Tahoma" w:cs="Tahoma"/>
      <w:color w:val="7F7F7F"/>
      <w:sz w:val="22"/>
      <w:szCs w:val="22"/>
      <w:lang w:val="en-AU"/>
    </w:rPr>
  </w:style>
  <w:style w:type="character" w:customStyle="1" w:styleId="A3">
    <w:name w:val="A3"/>
    <w:uiPriority w:val="99"/>
    <w:rsid w:val="00DC672E"/>
    <w:rPr>
      <w:rFonts w:cs="Futura Light"/>
      <w:color w:val="000000"/>
      <w:sz w:val="17"/>
      <w:szCs w:val="17"/>
    </w:rPr>
  </w:style>
  <w:style w:type="paragraph" w:styleId="BodyText3">
    <w:name w:val="Body Text 3"/>
    <w:link w:val="BodyText3Char"/>
    <w:uiPriority w:val="99"/>
    <w:unhideWhenUsed/>
    <w:rsid w:val="00DC672E"/>
    <w:pPr>
      <w:spacing w:after="120" w:line="285" w:lineRule="auto"/>
    </w:pPr>
    <w:rPr>
      <w:rFonts w:ascii="Calibri" w:eastAsia="Times New Roman" w:hAnsi="Calibri" w:cs="Calibri"/>
      <w:color w:val="000000"/>
      <w:kern w:val="28"/>
      <w:sz w:val="19"/>
      <w:szCs w:val="19"/>
      <w:lang w:val="en-AU" w:eastAsia="en-AU"/>
    </w:rPr>
  </w:style>
  <w:style w:type="character" w:customStyle="1" w:styleId="BodyText3Char">
    <w:name w:val="Body Text 3 Char"/>
    <w:basedOn w:val="DefaultParagraphFont"/>
    <w:link w:val="BodyText3"/>
    <w:uiPriority w:val="99"/>
    <w:rsid w:val="00DC672E"/>
    <w:rPr>
      <w:rFonts w:ascii="Calibri" w:eastAsia="Times New Roman" w:hAnsi="Calibri" w:cs="Calibri"/>
      <w:color w:val="000000"/>
      <w:kern w:val="28"/>
      <w:sz w:val="19"/>
      <w:szCs w:val="19"/>
      <w:lang w:val="en-AU" w:eastAsia="en-AU"/>
    </w:rPr>
  </w:style>
  <w:style w:type="character" w:styleId="Emphasis">
    <w:name w:val="Emphasis"/>
    <w:basedOn w:val="DefaultParagraphFont"/>
    <w:uiPriority w:val="20"/>
    <w:qFormat/>
    <w:rsid w:val="00DC672E"/>
    <w:rPr>
      <w:i/>
      <w:iCs/>
    </w:rPr>
  </w:style>
  <w:style w:type="paragraph" w:customStyle="1" w:styleId="Pa7">
    <w:name w:val="Pa7"/>
    <w:basedOn w:val="Default"/>
    <w:next w:val="Default"/>
    <w:uiPriority w:val="99"/>
    <w:rsid w:val="00DC672E"/>
    <w:pPr>
      <w:widowControl/>
      <w:spacing w:line="181" w:lineRule="atLeast"/>
    </w:pPr>
    <w:rPr>
      <w:rFonts w:ascii="Futura Std Medium" w:eastAsia="Times New Roman" w:hAnsi="Futura Std Medium" w:cs="Times New Roman"/>
      <w:color w:val="auto"/>
      <w:lang w:val="en-AU" w:eastAsia="en-AU"/>
    </w:rPr>
  </w:style>
  <w:style w:type="paragraph" w:styleId="BodyText0">
    <w:name w:val="Body Text"/>
    <w:basedOn w:val="Normal"/>
    <w:link w:val="BodyTextChar"/>
    <w:rsid w:val="00DC672E"/>
    <w:pPr>
      <w:spacing w:after="120"/>
    </w:pPr>
    <w:rPr>
      <w:rFonts w:ascii="Calibri" w:hAnsi="Calibri" w:cs="Calibri"/>
      <w:sz w:val="22"/>
      <w:szCs w:val="22"/>
      <w:lang w:val="en-AU"/>
    </w:rPr>
  </w:style>
  <w:style w:type="character" w:customStyle="1" w:styleId="BodyTextChar">
    <w:name w:val="Body Text Char"/>
    <w:basedOn w:val="DefaultParagraphFont"/>
    <w:link w:val="BodyText0"/>
    <w:rsid w:val="00DC672E"/>
    <w:rPr>
      <w:rFonts w:ascii="Calibri" w:hAnsi="Calibri" w:cs="Calibri"/>
      <w:sz w:val="22"/>
      <w:szCs w:val="22"/>
      <w:lang w:val="en-AU"/>
    </w:rPr>
  </w:style>
  <w:style w:type="paragraph" w:customStyle="1" w:styleId="size-121">
    <w:name w:val="size-121"/>
    <w:basedOn w:val="Normal"/>
    <w:rsid w:val="00DC672E"/>
    <w:pPr>
      <w:spacing w:before="100" w:beforeAutospacing="1" w:after="100" w:afterAutospacing="1" w:line="285" w:lineRule="atLeast"/>
    </w:pPr>
    <w:rPr>
      <w:rFonts w:ascii="Times New Roman" w:hAnsi="Times New Roman" w:cs="Times New Roman"/>
      <w:sz w:val="18"/>
      <w:szCs w:val="18"/>
      <w:lang w:val="en-AU" w:eastAsia="en-AU"/>
    </w:rPr>
  </w:style>
  <w:style w:type="character" w:customStyle="1" w:styleId="BulletChar">
    <w:name w:val="Bullet Char"/>
    <w:basedOn w:val="DefaultParagraphFont"/>
    <w:link w:val="Bullet"/>
    <w:rsid w:val="00DC672E"/>
    <w:rPr>
      <w:rFonts w:ascii="Tahoma" w:hAnsi="Tahoma" w:cs="Tahoma"/>
      <w:color w:val="7F7F7F"/>
      <w:sz w:val="22"/>
      <w:szCs w:val="22"/>
      <w:lang w:val="en-AU"/>
    </w:rPr>
  </w:style>
  <w:style w:type="paragraph" w:customStyle="1" w:styleId="PMNormal">
    <w:name w:val="PM Normal"/>
    <w:basedOn w:val="Normal"/>
    <w:link w:val="PMNormalChar"/>
    <w:autoRedefine/>
    <w:rsid w:val="00DC672E"/>
    <w:rPr>
      <w:rFonts w:ascii="Tahoma" w:eastAsia="Times New Roman" w:hAnsi="Tahoma" w:cs="Times New Roman"/>
      <w:sz w:val="22"/>
      <w:szCs w:val="22"/>
      <w:lang w:val="en-AU" w:eastAsia="en-AU"/>
    </w:rPr>
  </w:style>
  <w:style w:type="character" w:customStyle="1" w:styleId="PMNormalChar">
    <w:name w:val="PM Normal Char"/>
    <w:link w:val="PMNormal"/>
    <w:rsid w:val="00DC672E"/>
    <w:rPr>
      <w:rFonts w:ascii="Tahoma" w:eastAsia="Times New Roman" w:hAnsi="Tahoma" w:cs="Times New Roman"/>
      <w:sz w:val="22"/>
      <w:szCs w:val="22"/>
      <w:lang w:val="en-AU" w:eastAsia="en-AU"/>
    </w:rPr>
  </w:style>
  <w:style w:type="paragraph" w:styleId="CommentSubject">
    <w:name w:val="annotation subject"/>
    <w:basedOn w:val="CommentText"/>
    <w:next w:val="CommentText"/>
    <w:link w:val="CommentSubjectChar"/>
    <w:rsid w:val="00DC672E"/>
    <w:rPr>
      <w:rFonts w:ascii="Calibri" w:eastAsiaTheme="minorHAnsi" w:hAnsi="Calibri" w:cs="Calibri"/>
      <w:b/>
      <w:bCs/>
      <w:sz w:val="20"/>
      <w:szCs w:val="20"/>
      <w:lang w:val="en-AU"/>
    </w:rPr>
  </w:style>
  <w:style w:type="character" w:customStyle="1" w:styleId="CommentSubjectChar">
    <w:name w:val="Comment Subject Char"/>
    <w:basedOn w:val="CommentTextChar"/>
    <w:link w:val="CommentSubject"/>
    <w:rsid w:val="00DC672E"/>
    <w:rPr>
      <w:rFonts w:ascii="Calibri" w:eastAsiaTheme="minorEastAsia" w:hAnsi="Calibri" w:cs="Calibri"/>
      <w:b/>
      <w:bCs/>
      <w:sz w:val="20"/>
      <w:szCs w:val="20"/>
      <w:lang w:val="en-AU"/>
    </w:rPr>
  </w:style>
  <w:style w:type="paragraph" w:customStyle="1" w:styleId="Body">
    <w:name w:val="Body"/>
    <w:rsid w:val="00DC672E"/>
    <w:pPr>
      <w:pBdr>
        <w:top w:val="nil"/>
        <w:left w:val="nil"/>
        <w:bottom w:val="nil"/>
        <w:right w:val="nil"/>
        <w:between w:val="nil"/>
        <w:bar w:val="nil"/>
      </w:pBdr>
    </w:pPr>
    <w:rPr>
      <w:rFonts w:ascii="Tahoma" w:eastAsia="Arial Unicode MS" w:hAnsi="Tahoma" w:cs="Arial Unicode MS"/>
      <w:color w:val="000000"/>
      <w:sz w:val="22"/>
      <w:szCs w:val="22"/>
      <w:u w:color="000000"/>
      <w:bdr w:val="nil"/>
      <w:lang w:val="en-AU" w:eastAsia="en-AU"/>
    </w:rPr>
  </w:style>
  <w:style w:type="numbering" w:customStyle="1" w:styleId="ImportedStyle2">
    <w:name w:val="Imported Style 2"/>
    <w:rsid w:val="00DC672E"/>
    <w:pPr>
      <w:numPr>
        <w:numId w:val="6"/>
      </w:numPr>
    </w:pPr>
  </w:style>
  <w:style w:type="character" w:customStyle="1" w:styleId="UnresolvedMention1">
    <w:name w:val="Unresolved Mention1"/>
    <w:basedOn w:val="DefaultParagraphFont"/>
    <w:uiPriority w:val="99"/>
    <w:semiHidden/>
    <w:unhideWhenUsed/>
    <w:rsid w:val="00DC672E"/>
    <w:rPr>
      <w:color w:val="605E5C"/>
      <w:shd w:val="clear" w:color="auto" w:fill="E1DFDD"/>
    </w:rPr>
  </w:style>
  <w:style w:type="paragraph" w:customStyle="1" w:styleId="xmsolistparagraph">
    <w:name w:val="x_msolistparagraph"/>
    <w:basedOn w:val="Normal"/>
    <w:rsid w:val="00587CEC"/>
    <w:pPr>
      <w:spacing w:beforeLines="1" w:afterLines="1"/>
    </w:pPr>
    <w:rPr>
      <w:rFonts w:ascii="Times" w:hAnsi="Times"/>
      <w:sz w:val="20"/>
      <w:szCs w:val="20"/>
      <w:lang w:val="en-AU"/>
    </w:rPr>
  </w:style>
  <w:style w:type="paragraph" w:customStyle="1" w:styleId="xmsolistparagraphcxspmiddle">
    <w:name w:val="x_msolistparagraphcxspmiddle"/>
    <w:basedOn w:val="Normal"/>
    <w:rsid w:val="00587CEC"/>
    <w:pPr>
      <w:spacing w:beforeLines="1" w:afterLines="1"/>
    </w:pPr>
    <w:rPr>
      <w:rFonts w:ascii="Times" w:hAnsi="Times"/>
      <w:sz w:val="20"/>
      <w:szCs w:val="20"/>
      <w:lang w:val="en-AU"/>
    </w:rPr>
  </w:style>
  <w:style w:type="paragraph" w:customStyle="1" w:styleId="xmsolistparagraphcxsplast">
    <w:name w:val="x_msolistparagraphcxsplast"/>
    <w:basedOn w:val="Normal"/>
    <w:rsid w:val="00587CEC"/>
    <w:pPr>
      <w:spacing w:beforeLines="1" w:afterLines="1"/>
    </w:pPr>
    <w:rPr>
      <w:rFonts w:ascii="Times" w:hAnsi="Times"/>
      <w:sz w:val="20"/>
      <w:szCs w:val="20"/>
      <w:lang w:val="en-AU"/>
    </w:rPr>
  </w:style>
  <w:style w:type="character" w:customStyle="1" w:styleId="xapple-converted-space">
    <w:name w:val="x_apple-converted-space"/>
    <w:basedOn w:val="DefaultParagraphFont"/>
    <w:rsid w:val="00CE5321"/>
  </w:style>
  <w:style w:type="paragraph" w:customStyle="1" w:styleId="xxmsonormal">
    <w:name w:val="x_xmsonormal"/>
    <w:basedOn w:val="Normal"/>
    <w:rsid w:val="00C609E2"/>
    <w:pPr>
      <w:spacing w:beforeLines="1" w:afterLines="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96">
      <w:bodyDiv w:val="1"/>
      <w:marLeft w:val="0"/>
      <w:marRight w:val="0"/>
      <w:marTop w:val="0"/>
      <w:marBottom w:val="0"/>
      <w:divBdr>
        <w:top w:val="none" w:sz="0" w:space="0" w:color="auto"/>
        <w:left w:val="none" w:sz="0" w:space="0" w:color="auto"/>
        <w:bottom w:val="none" w:sz="0" w:space="0" w:color="auto"/>
        <w:right w:val="none" w:sz="0" w:space="0" w:color="auto"/>
      </w:divBdr>
    </w:div>
    <w:div w:id="39014951">
      <w:bodyDiv w:val="1"/>
      <w:marLeft w:val="0"/>
      <w:marRight w:val="0"/>
      <w:marTop w:val="0"/>
      <w:marBottom w:val="0"/>
      <w:divBdr>
        <w:top w:val="none" w:sz="0" w:space="0" w:color="auto"/>
        <w:left w:val="none" w:sz="0" w:space="0" w:color="auto"/>
        <w:bottom w:val="none" w:sz="0" w:space="0" w:color="auto"/>
        <w:right w:val="none" w:sz="0" w:space="0" w:color="auto"/>
      </w:divBdr>
    </w:div>
    <w:div w:id="42487434">
      <w:bodyDiv w:val="1"/>
      <w:marLeft w:val="0"/>
      <w:marRight w:val="0"/>
      <w:marTop w:val="0"/>
      <w:marBottom w:val="0"/>
      <w:divBdr>
        <w:top w:val="none" w:sz="0" w:space="0" w:color="auto"/>
        <w:left w:val="none" w:sz="0" w:space="0" w:color="auto"/>
        <w:bottom w:val="none" w:sz="0" w:space="0" w:color="auto"/>
        <w:right w:val="none" w:sz="0" w:space="0" w:color="auto"/>
      </w:divBdr>
    </w:div>
    <w:div w:id="57018329">
      <w:bodyDiv w:val="1"/>
      <w:marLeft w:val="0"/>
      <w:marRight w:val="0"/>
      <w:marTop w:val="0"/>
      <w:marBottom w:val="0"/>
      <w:divBdr>
        <w:top w:val="none" w:sz="0" w:space="0" w:color="auto"/>
        <w:left w:val="none" w:sz="0" w:space="0" w:color="auto"/>
        <w:bottom w:val="none" w:sz="0" w:space="0" w:color="auto"/>
        <w:right w:val="none" w:sz="0" w:space="0" w:color="auto"/>
      </w:divBdr>
    </w:div>
    <w:div w:id="182977791">
      <w:bodyDiv w:val="1"/>
      <w:marLeft w:val="0"/>
      <w:marRight w:val="0"/>
      <w:marTop w:val="0"/>
      <w:marBottom w:val="0"/>
      <w:divBdr>
        <w:top w:val="none" w:sz="0" w:space="0" w:color="auto"/>
        <w:left w:val="none" w:sz="0" w:space="0" w:color="auto"/>
        <w:bottom w:val="none" w:sz="0" w:space="0" w:color="auto"/>
        <w:right w:val="none" w:sz="0" w:space="0" w:color="auto"/>
      </w:divBdr>
    </w:div>
    <w:div w:id="201480374">
      <w:bodyDiv w:val="1"/>
      <w:marLeft w:val="0"/>
      <w:marRight w:val="0"/>
      <w:marTop w:val="0"/>
      <w:marBottom w:val="0"/>
      <w:divBdr>
        <w:top w:val="none" w:sz="0" w:space="0" w:color="auto"/>
        <w:left w:val="none" w:sz="0" w:space="0" w:color="auto"/>
        <w:bottom w:val="none" w:sz="0" w:space="0" w:color="auto"/>
        <w:right w:val="none" w:sz="0" w:space="0" w:color="auto"/>
      </w:divBdr>
    </w:div>
    <w:div w:id="221211211">
      <w:bodyDiv w:val="1"/>
      <w:marLeft w:val="0"/>
      <w:marRight w:val="0"/>
      <w:marTop w:val="0"/>
      <w:marBottom w:val="0"/>
      <w:divBdr>
        <w:top w:val="none" w:sz="0" w:space="0" w:color="auto"/>
        <w:left w:val="none" w:sz="0" w:space="0" w:color="auto"/>
        <w:bottom w:val="none" w:sz="0" w:space="0" w:color="auto"/>
        <w:right w:val="none" w:sz="0" w:space="0" w:color="auto"/>
      </w:divBdr>
    </w:div>
    <w:div w:id="222714226">
      <w:bodyDiv w:val="1"/>
      <w:marLeft w:val="0"/>
      <w:marRight w:val="0"/>
      <w:marTop w:val="0"/>
      <w:marBottom w:val="0"/>
      <w:divBdr>
        <w:top w:val="none" w:sz="0" w:space="0" w:color="auto"/>
        <w:left w:val="none" w:sz="0" w:space="0" w:color="auto"/>
        <w:bottom w:val="none" w:sz="0" w:space="0" w:color="auto"/>
        <w:right w:val="none" w:sz="0" w:space="0" w:color="auto"/>
      </w:divBdr>
    </w:div>
    <w:div w:id="255672394">
      <w:bodyDiv w:val="1"/>
      <w:marLeft w:val="0"/>
      <w:marRight w:val="0"/>
      <w:marTop w:val="0"/>
      <w:marBottom w:val="0"/>
      <w:divBdr>
        <w:top w:val="none" w:sz="0" w:space="0" w:color="auto"/>
        <w:left w:val="none" w:sz="0" w:space="0" w:color="auto"/>
        <w:bottom w:val="none" w:sz="0" w:space="0" w:color="auto"/>
        <w:right w:val="none" w:sz="0" w:space="0" w:color="auto"/>
      </w:divBdr>
    </w:div>
    <w:div w:id="388455224">
      <w:bodyDiv w:val="1"/>
      <w:marLeft w:val="0"/>
      <w:marRight w:val="0"/>
      <w:marTop w:val="0"/>
      <w:marBottom w:val="0"/>
      <w:divBdr>
        <w:top w:val="none" w:sz="0" w:space="0" w:color="auto"/>
        <w:left w:val="none" w:sz="0" w:space="0" w:color="auto"/>
        <w:bottom w:val="none" w:sz="0" w:space="0" w:color="auto"/>
        <w:right w:val="none" w:sz="0" w:space="0" w:color="auto"/>
      </w:divBdr>
    </w:div>
    <w:div w:id="430006880">
      <w:bodyDiv w:val="1"/>
      <w:marLeft w:val="0"/>
      <w:marRight w:val="0"/>
      <w:marTop w:val="0"/>
      <w:marBottom w:val="0"/>
      <w:divBdr>
        <w:top w:val="none" w:sz="0" w:space="0" w:color="auto"/>
        <w:left w:val="none" w:sz="0" w:space="0" w:color="auto"/>
        <w:bottom w:val="none" w:sz="0" w:space="0" w:color="auto"/>
        <w:right w:val="none" w:sz="0" w:space="0" w:color="auto"/>
      </w:divBdr>
    </w:div>
    <w:div w:id="435714740">
      <w:bodyDiv w:val="1"/>
      <w:marLeft w:val="0"/>
      <w:marRight w:val="0"/>
      <w:marTop w:val="0"/>
      <w:marBottom w:val="0"/>
      <w:divBdr>
        <w:top w:val="none" w:sz="0" w:space="0" w:color="auto"/>
        <w:left w:val="none" w:sz="0" w:space="0" w:color="auto"/>
        <w:bottom w:val="none" w:sz="0" w:space="0" w:color="auto"/>
        <w:right w:val="none" w:sz="0" w:space="0" w:color="auto"/>
      </w:divBdr>
    </w:div>
    <w:div w:id="450173295">
      <w:bodyDiv w:val="1"/>
      <w:marLeft w:val="0"/>
      <w:marRight w:val="0"/>
      <w:marTop w:val="0"/>
      <w:marBottom w:val="0"/>
      <w:divBdr>
        <w:top w:val="none" w:sz="0" w:space="0" w:color="auto"/>
        <w:left w:val="none" w:sz="0" w:space="0" w:color="auto"/>
        <w:bottom w:val="none" w:sz="0" w:space="0" w:color="auto"/>
        <w:right w:val="none" w:sz="0" w:space="0" w:color="auto"/>
      </w:divBdr>
      <w:divsChild>
        <w:div w:id="1294018066">
          <w:marLeft w:val="0"/>
          <w:marRight w:val="0"/>
          <w:marTop w:val="0"/>
          <w:marBottom w:val="0"/>
          <w:divBdr>
            <w:top w:val="none" w:sz="0" w:space="0" w:color="auto"/>
            <w:left w:val="none" w:sz="0" w:space="0" w:color="auto"/>
            <w:bottom w:val="none" w:sz="0" w:space="0" w:color="auto"/>
            <w:right w:val="none" w:sz="0" w:space="0" w:color="auto"/>
          </w:divBdr>
          <w:divsChild>
            <w:div w:id="1217473000">
              <w:marLeft w:val="0"/>
              <w:marRight w:val="0"/>
              <w:marTop w:val="0"/>
              <w:marBottom w:val="0"/>
              <w:divBdr>
                <w:top w:val="none" w:sz="0" w:space="0" w:color="auto"/>
                <w:left w:val="none" w:sz="0" w:space="0" w:color="auto"/>
                <w:bottom w:val="none" w:sz="0" w:space="0" w:color="auto"/>
                <w:right w:val="none" w:sz="0" w:space="0" w:color="auto"/>
              </w:divBdr>
              <w:divsChild>
                <w:div w:id="15508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7669">
      <w:bodyDiv w:val="1"/>
      <w:marLeft w:val="0"/>
      <w:marRight w:val="0"/>
      <w:marTop w:val="0"/>
      <w:marBottom w:val="0"/>
      <w:divBdr>
        <w:top w:val="none" w:sz="0" w:space="0" w:color="auto"/>
        <w:left w:val="none" w:sz="0" w:space="0" w:color="auto"/>
        <w:bottom w:val="none" w:sz="0" w:space="0" w:color="auto"/>
        <w:right w:val="none" w:sz="0" w:space="0" w:color="auto"/>
      </w:divBdr>
    </w:div>
    <w:div w:id="491876191">
      <w:bodyDiv w:val="1"/>
      <w:marLeft w:val="0"/>
      <w:marRight w:val="0"/>
      <w:marTop w:val="0"/>
      <w:marBottom w:val="0"/>
      <w:divBdr>
        <w:top w:val="none" w:sz="0" w:space="0" w:color="auto"/>
        <w:left w:val="none" w:sz="0" w:space="0" w:color="auto"/>
        <w:bottom w:val="none" w:sz="0" w:space="0" w:color="auto"/>
        <w:right w:val="none" w:sz="0" w:space="0" w:color="auto"/>
      </w:divBdr>
    </w:div>
    <w:div w:id="492915820">
      <w:bodyDiv w:val="1"/>
      <w:marLeft w:val="0"/>
      <w:marRight w:val="0"/>
      <w:marTop w:val="0"/>
      <w:marBottom w:val="0"/>
      <w:divBdr>
        <w:top w:val="none" w:sz="0" w:space="0" w:color="auto"/>
        <w:left w:val="none" w:sz="0" w:space="0" w:color="auto"/>
        <w:bottom w:val="none" w:sz="0" w:space="0" w:color="auto"/>
        <w:right w:val="none" w:sz="0" w:space="0" w:color="auto"/>
      </w:divBdr>
      <w:divsChild>
        <w:div w:id="944843599">
          <w:marLeft w:val="0"/>
          <w:marRight w:val="0"/>
          <w:marTop w:val="0"/>
          <w:marBottom w:val="0"/>
          <w:divBdr>
            <w:top w:val="none" w:sz="0" w:space="0" w:color="auto"/>
            <w:left w:val="none" w:sz="0" w:space="0" w:color="auto"/>
            <w:bottom w:val="none" w:sz="0" w:space="0" w:color="auto"/>
            <w:right w:val="none" w:sz="0" w:space="0" w:color="auto"/>
          </w:divBdr>
          <w:divsChild>
            <w:div w:id="1126923281">
              <w:marLeft w:val="0"/>
              <w:marRight w:val="0"/>
              <w:marTop w:val="0"/>
              <w:marBottom w:val="0"/>
              <w:divBdr>
                <w:top w:val="none" w:sz="0" w:space="0" w:color="auto"/>
                <w:left w:val="none" w:sz="0" w:space="0" w:color="auto"/>
                <w:bottom w:val="none" w:sz="0" w:space="0" w:color="auto"/>
                <w:right w:val="none" w:sz="0" w:space="0" w:color="auto"/>
              </w:divBdr>
              <w:divsChild>
                <w:div w:id="7709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0129">
      <w:bodyDiv w:val="1"/>
      <w:marLeft w:val="0"/>
      <w:marRight w:val="0"/>
      <w:marTop w:val="0"/>
      <w:marBottom w:val="0"/>
      <w:divBdr>
        <w:top w:val="none" w:sz="0" w:space="0" w:color="auto"/>
        <w:left w:val="none" w:sz="0" w:space="0" w:color="auto"/>
        <w:bottom w:val="none" w:sz="0" w:space="0" w:color="auto"/>
        <w:right w:val="none" w:sz="0" w:space="0" w:color="auto"/>
      </w:divBdr>
    </w:div>
    <w:div w:id="657264910">
      <w:bodyDiv w:val="1"/>
      <w:marLeft w:val="0"/>
      <w:marRight w:val="0"/>
      <w:marTop w:val="0"/>
      <w:marBottom w:val="0"/>
      <w:divBdr>
        <w:top w:val="none" w:sz="0" w:space="0" w:color="auto"/>
        <w:left w:val="none" w:sz="0" w:space="0" w:color="auto"/>
        <w:bottom w:val="none" w:sz="0" w:space="0" w:color="auto"/>
        <w:right w:val="none" w:sz="0" w:space="0" w:color="auto"/>
      </w:divBdr>
    </w:div>
    <w:div w:id="710156917">
      <w:bodyDiv w:val="1"/>
      <w:marLeft w:val="0"/>
      <w:marRight w:val="0"/>
      <w:marTop w:val="0"/>
      <w:marBottom w:val="0"/>
      <w:divBdr>
        <w:top w:val="none" w:sz="0" w:space="0" w:color="auto"/>
        <w:left w:val="none" w:sz="0" w:space="0" w:color="auto"/>
        <w:bottom w:val="none" w:sz="0" w:space="0" w:color="auto"/>
        <w:right w:val="none" w:sz="0" w:space="0" w:color="auto"/>
      </w:divBdr>
    </w:div>
    <w:div w:id="716011870">
      <w:bodyDiv w:val="1"/>
      <w:marLeft w:val="0"/>
      <w:marRight w:val="0"/>
      <w:marTop w:val="0"/>
      <w:marBottom w:val="0"/>
      <w:divBdr>
        <w:top w:val="none" w:sz="0" w:space="0" w:color="auto"/>
        <w:left w:val="none" w:sz="0" w:space="0" w:color="auto"/>
        <w:bottom w:val="none" w:sz="0" w:space="0" w:color="auto"/>
        <w:right w:val="none" w:sz="0" w:space="0" w:color="auto"/>
      </w:divBdr>
    </w:div>
    <w:div w:id="755134481">
      <w:bodyDiv w:val="1"/>
      <w:marLeft w:val="0"/>
      <w:marRight w:val="0"/>
      <w:marTop w:val="0"/>
      <w:marBottom w:val="0"/>
      <w:divBdr>
        <w:top w:val="none" w:sz="0" w:space="0" w:color="auto"/>
        <w:left w:val="none" w:sz="0" w:space="0" w:color="auto"/>
        <w:bottom w:val="none" w:sz="0" w:space="0" w:color="auto"/>
        <w:right w:val="none" w:sz="0" w:space="0" w:color="auto"/>
      </w:divBdr>
    </w:div>
    <w:div w:id="796753294">
      <w:bodyDiv w:val="1"/>
      <w:marLeft w:val="0"/>
      <w:marRight w:val="0"/>
      <w:marTop w:val="0"/>
      <w:marBottom w:val="0"/>
      <w:divBdr>
        <w:top w:val="none" w:sz="0" w:space="0" w:color="auto"/>
        <w:left w:val="none" w:sz="0" w:space="0" w:color="auto"/>
        <w:bottom w:val="none" w:sz="0" w:space="0" w:color="auto"/>
        <w:right w:val="none" w:sz="0" w:space="0" w:color="auto"/>
      </w:divBdr>
    </w:div>
    <w:div w:id="809977868">
      <w:bodyDiv w:val="1"/>
      <w:marLeft w:val="0"/>
      <w:marRight w:val="0"/>
      <w:marTop w:val="0"/>
      <w:marBottom w:val="0"/>
      <w:divBdr>
        <w:top w:val="none" w:sz="0" w:space="0" w:color="auto"/>
        <w:left w:val="none" w:sz="0" w:space="0" w:color="auto"/>
        <w:bottom w:val="none" w:sz="0" w:space="0" w:color="auto"/>
        <w:right w:val="none" w:sz="0" w:space="0" w:color="auto"/>
      </w:divBdr>
    </w:div>
    <w:div w:id="878516213">
      <w:bodyDiv w:val="1"/>
      <w:marLeft w:val="0"/>
      <w:marRight w:val="0"/>
      <w:marTop w:val="0"/>
      <w:marBottom w:val="0"/>
      <w:divBdr>
        <w:top w:val="none" w:sz="0" w:space="0" w:color="auto"/>
        <w:left w:val="none" w:sz="0" w:space="0" w:color="auto"/>
        <w:bottom w:val="none" w:sz="0" w:space="0" w:color="auto"/>
        <w:right w:val="none" w:sz="0" w:space="0" w:color="auto"/>
      </w:divBdr>
    </w:div>
    <w:div w:id="916129003">
      <w:bodyDiv w:val="1"/>
      <w:marLeft w:val="0"/>
      <w:marRight w:val="0"/>
      <w:marTop w:val="0"/>
      <w:marBottom w:val="0"/>
      <w:divBdr>
        <w:top w:val="none" w:sz="0" w:space="0" w:color="auto"/>
        <w:left w:val="none" w:sz="0" w:space="0" w:color="auto"/>
        <w:bottom w:val="none" w:sz="0" w:space="0" w:color="auto"/>
        <w:right w:val="none" w:sz="0" w:space="0" w:color="auto"/>
      </w:divBdr>
    </w:div>
    <w:div w:id="987788208">
      <w:bodyDiv w:val="1"/>
      <w:marLeft w:val="0"/>
      <w:marRight w:val="0"/>
      <w:marTop w:val="0"/>
      <w:marBottom w:val="0"/>
      <w:divBdr>
        <w:top w:val="none" w:sz="0" w:space="0" w:color="auto"/>
        <w:left w:val="none" w:sz="0" w:space="0" w:color="auto"/>
        <w:bottom w:val="none" w:sz="0" w:space="0" w:color="auto"/>
        <w:right w:val="none" w:sz="0" w:space="0" w:color="auto"/>
      </w:divBdr>
    </w:div>
    <w:div w:id="987980011">
      <w:bodyDiv w:val="1"/>
      <w:marLeft w:val="0"/>
      <w:marRight w:val="0"/>
      <w:marTop w:val="0"/>
      <w:marBottom w:val="0"/>
      <w:divBdr>
        <w:top w:val="none" w:sz="0" w:space="0" w:color="auto"/>
        <w:left w:val="none" w:sz="0" w:space="0" w:color="auto"/>
        <w:bottom w:val="none" w:sz="0" w:space="0" w:color="auto"/>
        <w:right w:val="none" w:sz="0" w:space="0" w:color="auto"/>
      </w:divBdr>
    </w:div>
    <w:div w:id="1007292738">
      <w:bodyDiv w:val="1"/>
      <w:marLeft w:val="0"/>
      <w:marRight w:val="0"/>
      <w:marTop w:val="0"/>
      <w:marBottom w:val="0"/>
      <w:divBdr>
        <w:top w:val="none" w:sz="0" w:space="0" w:color="auto"/>
        <w:left w:val="none" w:sz="0" w:space="0" w:color="auto"/>
        <w:bottom w:val="none" w:sz="0" w:space="0" w:color="auto"/>
        <w:right w:val="none" w:sz="0" w:space="0" w:color="auto"/>
      </w:divBdr>
    </w:div>
    <w:div w:id="1029380521">
      <w:bodyDiv w:val="1"/>
      <w:marLeft w:val="0"/>
      <w:marRight w:val="0"/>
      <w:marTop w:val="0"/>
      <w:marBottom w:val="0"/>
      <w:divBdr>
        <w:top w:val="none" w:sz="0" w:space="0" w:color="auto"/>
        <w:left w:val="none" w:sz="0" w:space="0" w:color="auto"/>
        <w:bottom w:val="none" w:sz="0" w:space="0" w:color="auto"/>
        <w:right w:val="none" w:sz="0" w:space="0" w:color="auto"/>
      </w:divBdr>
      <w:divsChild>
        <w:div w:id="976759362">
          <w:marLeft w:val="0"/>
          <w:marRight w:val="0"/>
          <w:marTop w:val="0"/>
          <w:marBottom w:val="0"/>
          <w:divBdr>
            <w:top w:val="none" w:sz="0" w:space="0" w:color="auto"/>
            <w:left w:val="none" w:sz="0" w:space="0" w:color="auto"/>
            <w:bottom w:val="none" w:sz="0" w:space="0" w:color="auto"/>
            <w:right w:val="none" w:sz="0" w:space="0" w:color="auto"/>
          </w:divBdr>
        </w:div>
      </w:divsChild>
    </w:div>
    <w:div w:id="1065764657">
      <w:bodyDiv w:val="1"/>
      <w:marLeft w:val="0"/>
      <w:marRight w:val="0"/>
      <w:marTop w:val="0"/>
      <w:marBottom w:val="0"/>
      <w:divBdr>
        <w:top w:val="none" w:sz="0" w:space="0" w:color="auto"/>
        <w:left w:val="none" w:sz="0" w:space="0" w:color="auto"/>
        <w:bottom w:val="none" w:sz="0" w:space="0" w:color="auto"/>
        <w:right w:val="none" w:sz="0" w:space="0" w:color="auto"/>
      </w:divBdr>
    </w:div>
    <w:div w:id="1104115287">
      <w:bodyDiv w:val="1"/>
      <w:marLeft w:val="0"/>
      <w:marRight w:val="0"/>
      <w:marTop w:val="0"/>
      <w:marBottom w:val="0"/>
      <w:divBdr>
        <w:top w:val="none" w:sz="0" w:space="0" w:color="auto"/>
        <w:left w:val="none" w:sz="0" w:space="0" w:color="auto"/>
        <w:bottom w:val="none" w:sz="0" w:space="0" w:color="auto"/>
        <w:right w:val="none" w:sz="0" w:space="0" w:color="auto"/>
      </w:divBdr>
    </w:div>
    <w:div w:id="1169364873">
      <w:bodyDiv w:val="1"/>
      <w:marLeft w:val="0"/>
      <w:marRight w:val="0"/>
      <w:marTop w:val="0"/>
      <w:marBottom w:val="0"/>
      <w:divBdr>
        <w:top w:val="none" w:sz="0" w:space="0" w:color="auto"/>
        <w:left w:val="none" w:sz="0" w:space="0" w:color="auto"/>
        <w:bottom w:val="none" w:sz="0" w:space="0" w:color="auto"/>
        <w:right w:val="none" w:sz="0" w:space="0" w:color="auto"/>
      </w:divBdr>
    </w:div>
    <w:div w:id="1214120332">
      <w:bodyDiv w:val="1"/>
      <w:marLeft w:val="0"/>
      <w:marRight w:val="0"/>
      <w:marTop w:val="0"/>
      <w:marBottom w:val="0"/>
      <w:divBdr>
        <w:top w:val="none" w:sz="0" w:space="0" w:color="auto"/>
        <w:left w:val="none" w:sz="0" w:space="0" w:color="auto"/>
        <w:bottom w:val="none" w:sz="0" w:space="0" w:color="auto"/>
        <w:right w:val="none" w:sz="0" w:space="0" w:color="auto"/>
      </w:divBdr>
    </w:div>
    <w:div w:id="1228758485">
      <w:bodyDiv w:val="1"/>
      <w:marLeft w:val="0"/>
      <w:marRight w:val="0"/>
      <w:marTop w:val="0"/>
      <w:marBottom w:val="0"/>
      <w:divBdr>
        <w:top w:val="none" w:sz="0" w:space="0" w:color="auto"/>
        <w:left w:val="none" w:sz="0" w:space="0" w:color="auto"/>
        <w:bottom w:val="none" w:sz="0" w:space="0" w:color="auto"/>
        <w:right w:val="none" w:sz="0" w:space="0" w:color="auto"/>
      </w:divBdr>
      <w:divsChild>
        <w:div w:id="1524393962">
          <w:marLeft w:val="720"/>
          <w:marRight w:val="0"/>
          <w:marTop w:val="0"/>
          <w:marBottom w:val="0"/>
          <w:divBdr>
            <w:top w:val="none" w:sz="0" w:space="0" w:color="auto"/>
            <w:left w:val="none" w:sz="0" w:space="0" w:color="auto"/>
            <w:bottom w:val="none" w:sz="0" w:space="0" w:color="auto"/>
            <w:right w:val="none" w:sz="0" w:space="0" w:color="auto"/>
          </w:divBdr>
        </w:div>
        <w:div w:id="449059086">
          <w:marLeft w:val="720"/>
          <w:marRight w:val="0"/>
          <w:marTop w:val="0"/>
          <w:marBottom w:val="0"/>
          <w:divBdr>
            <w:top w:val="none" w:sz="0" w:space="0" w:color="auto"/>
            <w:left w:val="none" w:sz="0" w:space="0" w:color="auto"/>
            <w:bottom w:val="none" w:sz="0" w:space="0" w:color="auto"/>
            <w:right w:val="none" w:sz="0" w:space="0" w:color="auto"/>
          </w:divBdr>
        </w:div>
      </w:divsChild>
    </w:div>
    <w:div w:id="1253274724">
      <w:bodyDiv w:val="1"/>
      <w:marLeft w:val="0"/>
      <w:marRight w:val="0"/>
      <w:marTop w:val="0"/>
      <w:marBottom w:val="0"/>
      <w:divBdr>
        <w:top w:val="none" w:sz="0" w:space="0" w:color="auto"/>
        <w:left w:val="none" w:sz="0" w:space="0" w:color="auto"/>
        <w:bottom w:val="none" w:sz="0" w:space="0" w:color="auto"/>
        <w:right w:val="none" w:sz="0" w:space="0" w:color="auto"/>
      </w:divBdr>
    </w:div>
    <w:div w:id="1348364407">
      <w:bodyDiv w:val="1"/>
      <w:marLeft w:val="0"/>
      <w:marRight w:val="0"/>
      <w:marTop w:val="0"/>
      <w:marBottom w:val="0"/>
      <w:divBdr>
        <w:top w:val="none" w:sz="0" w:space="0" w:color="auto"/>
        <w:left w:val="none" w:sz="0" w:space="0" w:color="auto"/>
        <w:bottom w:val="none" w:sz="0" w:space="0" w:color="auto"/>
        <w:right w:val="none" w:sz="0" w:space="0" w:color="auto"/>
      </w:divBdr>
    </w:div>
    <w:div w:id="1352102909">
      <w:bodyDiv w:val="1"/>
      <w:marLeft w:val="0"/>
      <w:marRight w:val="0"/>
      <w:marTop w:val="0"/>
      <w:marBottom w:val="0"/>
      <w:divBdr>
        <w:top w:val="none" w:sz="0" w:space="0" w:color="auto"/>
        <w:left w:val="none" w:sz="0" w:space="0" w:color="auto"/>
        <w:bottom w:val="none" w:sz="0" w:space="0" w:color="auto"/>
        <w:right w:val="none" w:sz="0" w:space="0" w:color="auto"/>
      </w:divBdr>
      <w:divsChild>
        <w:div w:id="110055712">
          <w:marLeft w:val="0"/>
          <w:marRight w:val="0"/>
          <w:marTop w:val="0"/>
          <w:marBottom w:val="0"/>
          <w:divBdr>
            <w:top w:val="none" w:sz="0" w:space="0" w:color="auto"/>
            <w:left w:val="none" w:sz="0" w:space="0" w:color="auto"/>
            <w:bottom w:val="none" w:sz="0" w:space="0" w:color="auto"/>
            <w:right w:val="none" w:sz="0" w:space="0" w:color="auto"/>
          </w:divBdr>
        </w:div>
      </w:divsChild>
    </w:div>
    <w:div w:id="1405101676">
      <w:bodyDiv w:val="1"/>
      <w:marLeft w:val="0"/>
      <w:marRight w:val="0"/>
      <w:marTop w:val="0"/>
      <w:marBottom w:val="0"/>
      <w:divBdr>
        <w:top w:val="none" w:sz="0" w:space="0" w:color="auto"/>
        <w:left w:val="none" w:sz="0" w:space="0" w:color="auto"/>
        <w:bottom w:val="none" w:sz="0" w:space="0" w:color="auto"/>
        <w:right w:val="none" w:sz="0" w:space="0" w:color="auto"/>
      </w:divBdr>
    </w:div>
    <w:div w:id="1482429629">
      <w:bodyDiv w:val="1"/>
      <w:marLeft w:val="0"/>
      <w:marRight w:val="0"/>
      <w:marTop w:val="0"/>
      <w:marBottom w:val="0"/>
      <w:divBdr>
        <w:top w:val="none" w:sz="0" w:space="0" w:color="auto"/>
        <w:left w:val="none" w:sz="0" w:space="0" w:color="auto"/>
        <w:bottom w:val="none" w:sz="0" w:space="0" w:color="auto"/>
        <w:right w:val="none" w:sz="0" w:space="0" w:color="auto"/>
      </w:divBdr>
      <w:divsChild>
        <w:div w:id="31001864">
          <w:marLeft w:val="0"/>
          <w:marRight w:val="0"/>
          <w:marTop w:val="0"/>
          <w:marBottom w:val="0"/>
          <w:divBdr>
            <w:top w:val="none" w:sz="0" w:space="0" w:color="auto"/>
            <w:left w:val="none" w:sz="0" w:space="0" w:color="auto"/>
            <w:bottom w:val="none" w:sz="0" w:space="0" w:color="auto"/>
            <w:right w:val="none" w:sz="0" w:space="0" w:color="auto"/>
          </w:divBdr>
          <w:divsChild>
            <w:div w:id="949051232">
              <w:marLeft w:val="0"/>
              <w:marRight w:val="0"/>
              <w:marTop w:val="0"/>
              <w:marBottom w:val="0"/>
              <w:divBdr>
                <w:top w:val="none" w:sz="0" w:space="0" w:color="auto"/>
                <w:left w:val="none" w:sz="0" w:space="0" w:color="auto"/>
                <w:bottom w:val="none" w:sz="0" w:space="0" w:color="auto"/>
                <w:right w:val="none" w:sz="0" w:space="0" w:color="auto"/>
              </w:divBdr>
              <w:divsChild>
                <w:div w:id="309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03099">
          <w:marLeft w:val="0"/>
          <w:marRight w:val="0"/>
          <w:marTop w:val="0"/>
          <w:marBottom w:val="0"/>
          <w:divBdr>
            <w:top w:val="none" w:sz="0" w:space="0" w:color="auto"/>
            <w:left w:val="none" w:sz="0" w:space="0" w:color="auto"/>
            <w:bottom w:val="none" w:sz="0" w:space="0" w:color="auto"/>
            <w:right w:val="none" w:sz="0" w:space="0" w:color="auto"/>
          </w:divBdr>
          <w:divsChild>
            <w:div w:id="1660304555">
              <w:marLeft w:val="0"/>
              <w:marRight w:val="0"/>
              <w:marTop w:val="0"/>
              <w:marBottom w:val="0"/>
              <w:divBdr>
                <w:top w:val="none" w:sz="0" w:space="0" w:color="auto"/>
                <w:left w:val="none" w:sz="0" w:space="0" w:color="auto"/>
                <w:bottom w:val="none" w:sz="0" w:space="0" w:color="auto"/>
                <w:right w:val="none" w:sz="0" w:space="0" w:color="auto"/>
              </w:divBdr>
              <w:divsChild>
                <w:div w:id="1895042822">
                  <w:marLeft w:val="0"/>
                  <w:marRight w:val="0"/>
                  <w:marTop w:val="0"/>
                  <w:marBottom w:val="0"/>
                  <w:divBdr>
                    <w:top w:val="none" w:sz="0" w:space="0" w:color="auto"/>
                    <w:left w:val="none" w:sz="0" w:space="0" w:color="auto"/>
                    <w:bottom w:val="none" w:sz="0" w:space="0" w:color="auto"/>
                    <w:right w:val="none" w:sz="0" w:space="0" w:color="auto"/>
                  </w:divBdr>
                </w:div>
              </w:divsChild>
            </w:div>
            <w:div w:id="1374649113">
              <w:marLeft w:val="0"/>
              <w:marRight w:val="0"/>
              <w:marTop w:val="0"/>
              <w:marBottom w:val="0"/>
              <w:divBdr>
                <w:top w:val="none" w:sz="0" w:space="0" w:color="auto"/>
                <w:left w:val="none" w:sz="0" w:space="0" w:color="auto"/>
                <w:bottom w:val="none" w:sz="0" w:space="0" w:color="auto"/>
                <w:right w:val="none" w:sz="0" w:space="0" w:color="auto"/>
              </w:divBdr>
              <w:divsChild>
                <w:div w:id="3004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5422">
          <w:marLeft w:val="0"/>
          <w:marRight w:val="0"/>
          <w:marTop w:val="0"/>
          <w:marBottom w:val="0"/>
          <w:divBdr>
            <w:top w:val="none" w:sz="0" w:space="0" w:color="auto"/>
            <w:left w:val="none" w:sz="0" w:space="0" w:color="auto"/>
            <w:bottom w:val="none" w:sz="0" w:space="0" w:color="auto"/>
            <w:right w:val="none" w:sz="0" w:space="0" w:color="auto"/>
          </w:divBdr>
          <w:divsChild>
            <w:div w:id="416824999">
              <w:marLeft w:val="0"/>
              <w:marRight w:val="0"/>
              <w:marTop w:val="0"/>
              <w:marBottom w:val="0"/>
              <w:divBdr>
                <w:top w:val="none" w:sz="0" w:space="0" w:color="auto"/>
                <w:left w:val="none" w:sz="0" w:space="0" w:color="auto"/>
                <w:bottom w:val="none" w:sz="0" w:space="0" w:color="auto"/>
                <w:right w:val="none" w:sz="0" w:space="0" w:color="auto"/>
              </w:divBdr>
              <w:divsChild>
                <w:div w:id="20467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0955">
      <w:bodyDiv w:val="1"/>
      <w:marLeft w:val="0"/>
      <w:marRight w:val="0"/>
      <w:marTop w:val="0"/>
      <w:marBottom w:val="0"/>
      <w:divBdr>
        <w:top w:val="none" w:sz="0" w:space="0" w:color="auto"/>
        <w:left w:val="none" w:sz="0" w:space="0" w:color="auto"/>
        <w:bottom w:val="none" w:sz="0" w:space="0" w:color="auto"/>
        <w:right w:val="none" w:sz="0" w:space="0" w:color="auto"/>
      </w:divBdr>
    </w:div>
    <w:div w:id="1515612446">
      <w:bodyDiv w:val="1"/>
      <w:marLeft w:val="0"/>
      <w:marRight w:val="0"/>
      <w:marTop w:val="0"/>
      <w:marBottom w:val="0"/>
      <w:divBdr>
        <w:top w:val="none" w:sz="0" w:space="0" w:color="auto"/>
        <w:left w:val="none" w:sz="0" w:space="0" w:color="auto"/>
        <w:bottom w:val="none" w:sz="0" w:space="0" w:color="auto"/>
        <w:right w:val="none" w:sz="0" w:space="0" w:color="auto"/>
      </w:divBdr>
    </w:div>
    <w:div w:id="1553497607">
      <w:bodyDiv w:val="1"/>
      <w:marLeft w:val="0"/>
      <w:marRight w:val="0"/>
      <w:marTop w:val="0"/>
      <w:marBottom w:val="0"/>
      <w:divBdr>
        <w:top w:val="none" w:sz="0" w:space="0" w:color="auto"/>
        <w:left w:val="none" w:sz="0" w:space="0" w:color="auto"/>
        <w:bottom w:val="none" w:sz="0" w:space="0" w:color="auto"/>
        <w:right w:val="none" w:sz="0" w:space="0" w:color="auto"/>
      </w:divBdr>
    </w:div>
    <w:div w:id="1553690108">
      <w:bodyDiv w:val="1"/>
      <w:marLeft w:val="0"/>
      <w:marRight w:val="0"/>
      <w:marTop w:val="0"/>
      <w:marBottom w:val="0"/>
      <w:divBdr>
        <w:top w:val="none" w:sz="0" w:space="0" w:color="auto"/>
        <w:left w:val="none" w:sz="0" w:space="0" w:color="auto"/>
        <w:bottom w:val="none" w:sz="0" w:space="0" w:color="auto"/>
        <w:right w:val="none" w:sz="0" w:space="0" w:color="auto"/>
      </w:divBdr>
    </w:div>
    <w:div w:id="1590505231">
      <w:bodyDiv w:val="1"/>
      <w:marLeft w:val="0"/>
      <w:marRight w:val="0"/>
      <w:marTop w:val="0"/>
      <w:marBottom w:val="0"/>
      <w:divBdr>
        <w:top w:val="none" w:sz="0" w:space="0" w:color="auto"/>
        <w:left w:val="none" w:sz="0" w:space="0" w:color="auto"/>
        <w:bottom w:val="none" w:sz="0" w:space="0" w:color="auto"/>
        <w:right w:val="none" w:sz="0" w:space="0" w:color="auto"/>
      </w:divBdr>
    </w:div>
    <w:div w:id="1655256224">
      <w:bodyDiv w:val="1"/>
      <w:marLeft w:val="0"/>
      <w:marRight w:val="0"/>
      <w:marTop w:val="0"/>
      <w:marBottom w:val="0"/>
      <w:divBdr>
        <w:top w:val="none" w:sz="0" w:space="0" w:color="auto"/>
        <w:left w:val="none" w:sz="0" w:space="0" w:color="auto"/>
        <w:bottom w:val="none" w:sz="0" w:space="0" w:color="auto"/>
        <w:right w:val="none" w:sz="0" w:space="0" w:color="auto"/>
      </w:divBdr>
    </w:div>
    <w:div w:id="1681859239">
      <w:bodyDiv w:val="1"/>
      <w:marLeft w:val="0"/>
      <w:marRight w:val="0"/>
      <w:marTop w:val="0"/>
      <w:marBottom w:val="0"/>
      <w:divBdr>
        <w:top w:val="none" w:sz="0" w:space="0" w:color="auto"/>
        <w:left w:val="none" w:sz="0" w:space="0" w:color="auto"/>
        <w:bottom w:val="none" w:sz="0" w:space="0" w:color="auto"/>
        <w:right w:val="none" w:sz="0" w:space="0" w:color="auto"/>
      </w:divBdr>
    </w:div>
    <w:div w:id="1794053813">
      <w:bodyDiv w:val="1"/>
      <w:marLeft w:val="0"/>
      <w:marRight w:val="0"/>
      <w:marTop w:val="0"/>
      <w:marBottom w:val="0"/>
      <w:divBdr>
        <w:top w:val="none" w:sz="0" w:space="0" w:color="auto"/>
        <w:left w:val="none" w:sz="0" w:space="0" w:color="auto"/>
        <w:bottom w:val="none" w:sz="0" w:space="0" w:color="auto"/>
        <w:right w:val="none" w:sz="0" w:space="0" w:color="auto"/>
      </w:divBdr>
    </w:div>
    <w:div w:id="1920868353">
      <w:bodyDiv w:val="1"/>
      <w:marLeft w:val="0"/>
      <w:marRight w:val="0"/>
      <w:marTop w:val="0"/>
      <w:marBottom w:val="0"/>
      <w:divBdr>
        <w:top w:val="none" w:sz="0" w:space="0" w:color="auto"/>
        <w:left w:val="none" w:sz="0" w:space="0" w:color="auto"/>
        <w:bottom w:val="none" w:sz="0" w:space="0" w:color="auto"/>
        <w:right w:val="none" w:sz="0" w:space="0" w:color="auto"/>
      </w:divBdr>
    </w:div>
    <w:div w:id="1921284101">
      <w:bodyDiv w:val="1"/>
      <w:marLeft w:val="0"/>
      <w:marRight w:val="0"/>
      <w:marTop w:val="0"/>
      <w:marBottom w:val="0"/>
      <w:divBdr>
        <w:top w:val="none" w:sz="0" w:space="0" w:color="auto"/>
        <w:left w:val="none" w:sz="0" w:space="0" w:color="auto"/>
        <w:bottom w:val="none" w:sz="0" w:space="0" w:color="auto"/>
        <w:right w:val="none" w:sz="0" w:space="0" w:color="auto"/>
      </w:divBdr>
      <w:divsChild>
        <w:div w:id="1770540213">
          <w:marLeft w:val="0"/>
          <w:marRight w:val="0"/>
          <w:marTop w:val="0"/>
          <w:marBottom w:val="0"/>
          <w:divBdr>
            <w:top w:val="none" w:sz="0" w:space="0" w:color="auto"/>
            <w:left w:val="none" w:sz="0" w:space="0" w:color="auto"/>
            <w:bottom w:val="none" w:sz="0" w:space="0" w:color="auto"/>
            <w:right w:val="none" w:sz="0" w:space="0" w:color="auto"/>
          </w:divBdr>
        </w:div>
        <w:div w:id="1215433190">
          <w:marLeft w:val="0"/>
          <w:marRight w:val="0"/>
          <w:marTop w:val="0"/>
          <w:marBottom w:val="0"/>
          <w:divBdr>
            <w:top w:val="none" w:sz="0" w:space="0" w:color="auto"/>
            <w:left w:val="none" w:sz="0" w:space="0" w:color="auto"/>
            <w:bottom w:val="none" w:sz="0" w:space="0" w:color="auto"/>
            <w:right w:val="none" w:sz="0" w:space="0" w:color="auto"/>
          </w:divBdr>
        </w:div>
        <w:div w:id="1484273911">
          <w:marLeft w:val="0"/>
          <w:marRight w:val="0"/>
          <w:marTop w:val="0"/>
          <w:marBottom w:val="0"/>
          <w:divBdr>
            <w:top w:val="none" w:sz="0" w:space="0" w:color="auto"/>
            <w:left w:val="none" w:sz="0" w:space="0" w:color="auto"/>
            <w:bottom w:val="none" w:sz="0" w:space="0" w:color="auto"/>
            <w:right w:val="none" w:sz="0" w:space="0" w:color="auto"/>
          </w:divBdr>
        </w:div>
      </w:divsChild>
    </w:div>
    <w:div w:id="1943344451">
      <w:bodyDiv w:val="1"/>
      <w:marLeft w:val="0"/>
      <w:marRight w:val="0"/>
      <w:marTop w:val="0"/>
      <w:marBottom w:val="0"/>
      <w:divBdr>
        <w:top w:val="none" w:sz="0" w:space="0" w:color="auto"/>
        <w:left w:val="none" w:sz="0" w:space="0" w:color="auto"/>
        <w:bottom w:val="none" w:sz="0" w:space="0" w:color="auto"/>
        <w:right w:val="none" w:sz="0" w:space="0" w:color="auto"/>
      </w:divBdr>
    </w:div>
    <w:div w:id="1956788123">
      <w:bodyDiv w:val="1"/>
      <w:marLeft w:val="0"/>
      <w:marRight w:val="0"/>
      <w:marTop w:val="0"/>
      <w:marBottom w:val="0"/>
      <w:divBdr>
        <w:top w:val="none" w:sz="0" w:space="0" w:color="auto"/>
        <w:left w:val="none" w:sz="0" w:space="0" w:color="auto"/>
        <w:bottom w:val="none" w:sz="0" w:space="0" w:color="auto"/>
        <w:right w:val="none" w:sz="0" w:space="0" w:color="auto"/>
      </w:divBdr>
    </w:div>
    <w:div w:id="1990085309">
      <w:bodyDiv w:val="1"/>
      <w:marLeft w:val="0"/>
      <w:marRight w:val="0"/>
      <w:marTop w:val="0"/>
      <w:marBottom w:val="0"/>
      <w:divBdr>
        <w:top w:val="none" w:sz="0" w:space="0" w:color="auto"/>
        <w:left w:val="none" w:sz="0" w:space="0" w:color="auto"/>
        <w:bottom w:val="none" w:sz="0" w:space="0" w:color="auto"/>
        <w:right w:val="none" w:sz="0" w:space="0" w:color="auto"/>
      </w:divBdr>
    </w:div>
    <w:div w:id="2068873148">
      <w:bodyDiv w:val="1"/>
      <w:marLeft w:val="0"/>
      <w:marRight w:val="0"/>
      <w:marTop w:val="0"/>
      <w:marBottom w:val="0"/>
      <w:divBdr>
        <w:top w:val="none" w:sz="0" w:space="0" w:color="auto"/>
        <w:left w:val="none" w:sz="0" w:space="0" w:color="auto"/>
        <w:bottom w:val="none" w:sz="0" w:space="0" w:color="auto"/>
        <w:right w:val="none" w:sz="0" w:space="0" w:color="auto"/>
      </w:divBdr>
      <w:divsChild>
        <w:div w:id="1599674078">
          <w:marLeft w:val="0"/>
          <w:marRight w:val="0"/>
          <w:marTop w:val="0"/>
          <w:marBottom w:val="0"/>
          <w:divBdr>
            <w:top w:val="none" w:sz="0" w:space="0" w:color="auto"/>
            <w:left w:val="none" w:sz="0" w:space="0" w:color="auto"/>
            <w:bottom w:val="none" w:sz="0" w:space="0" w:color="auto"/>
            <w:right w:val="none" w:sz="0" w:space="0" w:color="auto"/>
          </w:divBdr>
        </w:div>
        <w:div w:id="1604846144">
          <w:marLeft w:val="0"/>
          <w:marRight w:val="0"/>
          <w:marTop w:val="0"/>
          <w:marBottom w:val="0"/>
          <w:divBdr>
            <w:top w:val="none" w:sz="0" w:space="0" w:color="auto"/>
            <w:left w:val="none" w:sz="0" w:space="0" w:color="auto"/>
            <w:bottom w:val="none" w:sz="0" w:space="0" w:color="auto"/>
            <w:right w:val="none" w:sz="0" w:space="0" w:color="auto"/>
          </w:divBdr>
        </w:div>
        <w:div w:id="1194148642">
          <w:marLeft w:val="0"/>
          <w:marRight w:val="0"/>
          <w:marTop w:val="0"/>
          <w:marBottom w:val="0"/>
          <w:divBdr>
            <w:top w:val="none" w:sz="0" w:space="0" w:color="auto"/>
            <w:left w:val="none" w:sz="0" w:space="0" w:color="auto"/>
            <w:bottom w:val="none" w:sz="0" w:space="0" w:color="auto"/>
            <w:right w:val="none" w:sz="0" w:space="0" w:color="auto"/>
          </w:divBdr>
        </w:div>
        <w:div w:id="1355887673">
          <w:marLeft w:val="0"/>
          <w:marRight w:val="0"/>
          <w:marTop w:val="0"/>
          <w:marBottom w:val="0"/>
          <w:divBdr>
            <w:top w:val="none" w:sz="0" w:space="0" w:color="auto"/>
            <w:left w:val="none" w:sz="0" w:space="0" w:color="auto"/>
            <w:bottom w:val="none" w:sz="0" w:space="0" w:color="auto"/>
            <w:right w:val="none" w:sz="0" w:space="0" w:color="auto"/>
          </w:divBdr>
        </w:div>
        <w:div w:id="2041512346">
          <w:marLeft w:val="0"/>
          <w:marRight w:val="0"/>
          <w:marTop w:val="0"/>
          <w:marBottom w:val="0"/>
          <w:divBdr>
            <w:top w:val="none" w:sz="0" w:space="0" w:color="auto"/>
            <w:left w:val="none" w:sz="0" w:space="0" w:color="auto"/>
            <w:bottom w:val="none" w:sz="0" w:space="0" w:color="auto"/>
            <w:right w:val="none" w:sz="0" w:space="0" w:color="auto"/>
          </w:divBdr>
        </w:div>
      </w:divsChild>
    </w:div>
    <w:div w:id="2122797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ff.eaton@onkaparinga.sa.gov.au" TargetMode="External"/><Relationship Id="rId5" Type="http://schemas.openxmlformats.org/officeDocument/2006/relationships/hyperlink" Target="https://www.legislation.sa.gov.au/__legislation/lz/c/a/oaths%20act%201936/current/1936.2278.aut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1598</Words>
  <Characters>9109</Characters>
  <Application>Microsoft Office Word</Application>
  <DocSecurity>0</DocSecurity>
  <Lines>75</Lines>
  <Paragraphs>21</Paragraphs>
  <ScaleCrop>false</ScaleCrop>
  <Company>Private</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Eaton</dc:creator>
  <cp:keywords/>
  <cp:lastModifiedBy>Mark and Helen Ashenden</cp:lastModifiedBy>
  <cp:revision>2</cp:revision>
  <dcterms:created xsi:type="dcterms:W3CDTF">2022-01-18T07:50:00Z</dcterms:created>
  <dcterms:modified xsi:type="dcterms:W3CDTF">2022-01-18T07:50:00Z</dcterms:modified>
</cp:coreProperties>
</file>